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5F05C" w14:textId="43A29B98" w:rsidR="009D2599" w:rsidRDefault="009D2599" w:rsidP="009D2599">
      <w:pPr>
        <w:spacing w:after="0" w:line="240" w:lineRule="auto"/>
        <w:rPr>
          <w:rFonts w:asciiTheme="majorHAnsi" w:hAnsiTheme="majorHAnsi" w:cstheme="majorHAnsi"/>
          <w:color w:val="00643F"/>
          <w:sz w:val="20"/>
          <w:szCs w:val="20"/>
        </w:rPr>
      </w:pPr>
    </w:p>
    <w:p w14:paraId="5529B96F" w14:textId="476DB533" w:rsidR="009D2599" w:rsidRDefault="009D2599" w:rsidP="009D2599">
      <w:pPr>
        <w:spacing w:after="0" w:line="240" w:lineRule="auto"/>
        <w:ind w:right="42"/>
        <w:rPr>
          <w:rFonts w:asciiTheme="majorHAnsi" w:hAnsiTheme="majorHAnsi" w:cstheme="majorHAnsi"/>
          <w:b/>
          <w:bCs/>
          <w:color w:val="00643F"/>
          <w:sz w:val="28"/>
          <w:szCs w:val="28"/>
        </w:rPr>
      </w:pPr>
    </w:p>
    <w:p w14:paraId="312DF05F" w14:textId="539145C2" w:rsidR="00165897" w:rsidRPr="009D2599" w:rsidRDefault="0032462E" w:rsidP="009D2599">
      <w:pPr>
        <w:pStyle w:val="Lijstalinea"/>
        <w:numPr>
          <w:ilvl w:val="0"/>
          <w:numId w:val="10"/>
        </w:numPr>
        <w:spacing w:after="0" w:line="240" w:lineRule="auto"/>
        <w:ind w:right="42"/>
        <w:rPr>
          <w:rFonts w:asciiTheme="majorHAnsi" w:hAnsiTheme="majorHAnsi" w:cstheme="majorHAnsi"/>
          <w:b/>
          <w:bCs/>
          <w:color w:val="00643F"/>
          <w:sz w:val="28"/>
          <w:szCs w:val="28"/>
        </w:rPr>
      </w:pPr>
      <w:proofErr w:type="spellStart"/>
      <w:r w:rsidRPr="009D2599">
        <w:rPr>
          <w:rFonts w:asciiTheme="majorHAnsi" w:hAnsiTheme="majorHAnsi" w:cstheme="majorHAnsi"/>
          <w:b/>
          <w:bCs/>
          <w:color w:val="00643F"/>
          <w:sz w:val="28"/>
          <w:szCs w:val="28"/>
        </w:rPr>
        <w:t>Bedrijfsnaam</w:t>
      </w:r>
      <w:proofErr w:type="spellEnd"/>
    </w:p>
    <w:p w14:paraId="525A2ED2" w14:textId="04BD4480" w:rsidR="00165897" w:rsidRPr="009D2599" w:rsidRDefault="009D2599" w:rsidP="009D2599">
      <w:pPr>
        <w:pStyle w:val="Geenafstand"/>
        <w:rPr>
          <w:rFonts w:asciiTheme="majorHAnsi" w:hAnsiTheme="majorHAnsi" w:cstheme="majorHAnsi"/>
          <w:sz w:val="24"/>
          <w:szCs w:val="24"/>
        </w:rPr>
      </w:pPr>
      <w:r w:rsidRPr="009D2599">
        <w:rPr>
          <w:rFonts w:asciiTheme="majorHAnsi" w:hAnsiTheme="majorHAnsi" w:cstheme="majorHAnsi"/>
          <w:sz w:val="24"/>
          <w:szCs w:val="24"/>
        </w:rPr>
        <w:t>V</w:t>
      </w:r>
      <w:r w:rsidR="0032462E" w:rsidRPr="009D2599">
        <w:rPr>
          <w:rFonts w:asciiTheme="majorHAnsi" w:hAnsiTheme="majorHAnsi" w:cstheme="majorHAnsi"/>
          <w:sz w:val="24"/>
          <w:szCs w:val="24"/>
        </w:rPr>
        <w:t>an Beem Energie Advies</w:t>
      </w:r>
    </w:p>
    <w:p w14:paraId="05A7C200" w14:textId="1823B8CB" w:rsidR="009D2599" w:rsidRDefault="009D2599" w:rsidP="009D2599">
      <w:pPr>
        <w:pStyle w:val="Geenafstand"/>
        <w:rPr>
          <w:rFonts w:asciiTheme="majorHAnsi" w:hAnsiTheme="majorHAnsi" w:cstheme="majorHAnsi"/>
        </w:rPr>
      </w:pPr>
    </w:p>
    <w:p w14:paraId="6E2BCD33" w14:textId="297D8F1B" w:rsidR="009D2599" w:rsidRPr="009D2599" w:rsidRDefault="009D2599" w:rsidP="009D2599">
      <w:pPr>
        <w:pStyle w:val="Geenafstand"/>
        <w:rPr>
          <w:rFonts w:asciiTheme="majorHAnsi" w:hAnsiTheme="majorHAnsi" w:cstheme="majorHAnsi"/>
        </w:rPr>
      </w:pPr>
    </w:p>
    <w:p w14:paraId="2184D830" w14:textId="53623430" w:rsidR="009D2599" w:rsidRPr="009D2599" w:rsidRDefault="0032462E" w:rsidP="009D2599">
      <w:pPr>
        <w:pStyle w:val="Lijstalinea"/>
        <w:numPr>
          <w:ilvl w:val="0"/>
          <w:numId w:val="10"/>
        </w:numPr>
        <w:spacing w:after="0" w:line="240" w:lineRule="auto"/>
        <w:ind w:right="42"/>
        <w:rPr>
          <w:rFonts w:asciiTheme="majorHAnsi" w:hAnsiTheme="majorHAnsi" w:cstheme="majorHAnsi"/>
          <w:b/>
          <w:bCs/>
          <w:color w:val="00643F"/>
          <w:sz w:val="28"/>
          <w:szCs w:val="28"/>
        </w:rPr>
      </w:pPr>
      <w:proofErr w:type="spellStart"/>
      <w:r w:rsidRPr="009D2599">
        <w:rPr>
          <w:rFonts w:asciiTheme="majorHAnsi" w:hAnsiTheme="majorHAnsi" w:cstheme="majorHAnsi"/>
          <w:b/>
          <w:bCs/>
          <w:color w:val="00643F"/>
          <w:sz w:val="28"/>
          <w:szCs w:val="28"/>
        </w:rPr>
        <w:t>Gegevens</w:t>
      </w:r>
      <w:proofErr w:type="spellEnd"/>
      <w:r w:rsidRPr="009D2599">
        <w:rPr>
          <w:rFonts w:asciiTheme="majorHAnsi" w:hAnsiTheme="majorHAnsi" w:cstheme="majorHAnsi"/>
          <w:b/>
          <w:bCs/>
          <w:color w:val="00643F"/>
          <w:sz w:val="28"/>
          <w:szCs w:val="28"/>
        </w:rPr>
        <w:t xml:space="preserve"> </w:t>
      </w:r>
      <w:proofErr w:type="spellStart"/>
      <w:r w:rsidRPr="009D2599">
        <w:rPr>
          <w:rFonts w:asciiTheme="majorHAnsi" w:hAnsiTheme="majorHAnsi" w:cstheme="majorHAnsi"/>
          <w:b/>
          <w:bCs/>
          <w:color w:val="00643F"/>
          <w:sz w:val="28"/>
          <w:szCs w:val="28"/>
        </w:rPr>
        <w:t>opdrachtgever</w:t>
      </w:r>
      <w:proofErr w:type="spellEnd"/>
    </w:p>
    <w:p w14:paraId="1F9330AB" w14:textId="77777777" w:rsidR="009D2599" w:rsidRPr="009D2599" w:rsidRDefault="009D2599" w:rsidP="009D2599">
      <w:pPr>
        <w:pStyle w:val="Geenafstand"/>
        <w:rPr>
          <w:rFonts w:asciiTheme="majorHAnsi" w:hAnsiTheme="majorHAnsi" w:cstheme="majorHAnsi"/>
          <w:sz w:val="24"/>
          <w:szCs w:val="24"/>
        </w:rPr>
      </w:pPr>
    </w:p>
    <w:p w14:paraId="1F381359" w14:textId="7D59DCCD" w:rsidR="00165897" w:rsidRPr="00332799" w:rsidRDefault="0032462E" w:rsidP="009D2599">
      <w:pPr>
        <w:pStyle w:val="Geenafstand"/>
        <w:rPr>
          <w:rFonts w:asciiTheme="majorHAnsi" w:hAnsiTheme="majorHAnsi" w:cstheme="majorHAnsi"/>
          <w:sz w:val="24"/>
          <w:szCs w:val="24"/>
          <w:lang w:val="nl-NL"/>
        </w:rPr>
      </w:pPr>
      <w:r w:rsidRPr="00332799">
        <w:rPr>
          <w:rFonts w:asciiTheme="majorHAnsi" w:hAnsiTheme="majorHAnsi" w:cstheme="majorHAnsi"/>
          <w:sz w:val="24"/>
          <w:szCs w:val="24"/>
          <w:lang w:val="nl-NL"/>
        </w:rPr>
        <w:t>Naam opdrachtgever:</w:t>
      </w:r>
      <w:r w:rsidR="00332799" w:rsidRPr="00332799">
        <w:rPr>
          <w:rFonts w:asciiTheme="majorHAnsi" w:hAnsiTheme="majorHAnsi" w:cstheme="majorHAnsi"/>
          <w:sz w:val="24"/>
          <w:szCs w:val="24"/>
          <w:lang w:val="nl-NL"/>
        </w:rPr>
        <w:t xml:space="preserve"> </w:t>
      </w:r>
    </w:p>
    <w:p w14:paraId="6BEEAE3F" w14:textId="77777777" w:rsidR="009D2599" w:rsidRPr="00332799" w:rsidRDefault="009D2599" w:rsidP="009D2599">
      <w:pPr>
        <w:pStyle w:val="Geenafstand"/>
        <w:rPr>
          <w:rFonts w:asciiTheme="majorHAnsi" w:hAnsiTheme="majorHAnsi" w:cstheme="majorHAnsi"/>
          <w:sz w:val="24"/>
          <w:szCs w:val="24"/>
          <w:lang w:val="nl-NL"/>
        </w:rPr>
      </w:pPr>
    </w:p>
    <w:p w14:paraId="454B0F3B" w14:textId="589875DE" w:rsidR="00165897" w:rsidRPr="009D2599" w:rsidRDefault="0032462E" w:rsidP="009D2599">
      <w:pPr>
        <w:pStyle w:val="Geenafstand"/>
        <w:rPr>
          <w:rFonts w:asciiTheme="majorHAnsi" w:hAnsiTheme="majorHAnsi" w:cstheme="majorHAnsi"/>
          <w:sz w:val="24"/>
          <w:szCs w:val="24"/>
        </w:rPr>
      </w:pPr>
      <w:proofErr w:type="spellStart"/>
      <w:r w:rsidRPr="009D2599">
        <w:rPr>
          <w:rFonts w:asciiTheme="majorHAnsi" w:hAnsiTheme="majorHAnsi" w:cstheme="majorHAnsi"/>
          <w:sz w:val="24"/>
          <w:szCs w:val="24"/>
        </w:rPr>
        <w:t>Adres</w:t>
      </w:r>
      <w:proofErr w:type="spellEnd"/>
      <w:r w:rsidRPr="009D2599">
        <w:rPr>
          <w:rFonts w:asciiTheme="majorHAnsi" w:hAnsiTheme="majorHAnsi" w:cstheme="majorHAnsi"/>
          <w:sz w:val="24"/>
          <w:szCs w:val="24"/>
        </w:rPr>
        <w:t>:</w:t>
      </w:r>
    </w:p>
    <w:p w14:paraId="26B12A6B" w14:textId="77777777" w:rsidR="009D2599" w:rsidRPr="009D2599" w:rsidRDefault="009D2599" w:rsidP="009D2599">
      <w:pPr>
        <w:pStyle w:val="Geenafstand"/>
        <w:rPr>
          <w:rFonts w:asciiTheme="majorHAnsi" w:hAnsiTheme="majorHAnsi" w:cstheme="majorHAnsi"/>
          <w:sz w:val="24"/>
          <w:szCs w:val="24"/>
        </w:rPr>
      </w:pPr>
    </w:p>
    <w:p w14:paraId="6B94125D" w14:textId="4D3FE140" w:rsidR="00165897" w:rsidRPr="009D2599" w:rsidRDefault="0032462E" w:rsidP="009D2599">
      <w:pPr>
        <w:pStyle w:val="Geenafstand"/>
        <w:rPr>
          <w:rFonts w:asciiTheme="majorHAnsi" w:hAnsiTheme="majorHAnsi" w:cstheme="majorHAnsi"/>
          <w:sz w:val="24"/>
          <w:szCs w:val="24"/>
        </w:rPr>
      </w:pPr>
      <w:r w:rsidRPr="009D2599">
        <w:rPr>
          <w:rFonts w:asciiTheme="majorHAnsi" w:hAnsiTheme="majorHAnsi" w:cstheme="majorHAnsi"/>
          <w:sz w:val="24"/>
          <w:szCs w:val="24"/>
        </w:rPr>
        <w:t xml:space="preserve">Postcode </w:t>
      </w:r>
      <w:proofErr w:type="spellStart"/>
      <w:r w:rsidRPr="009D2599">
        <w:rPr>
          <w:rFonts w:asciiTheme="majorHAnsi" w:hAnsiTheme="majorHAnsi" w:cstheme="majorHAnsi"/>
          <w:sz w:val="24"/>
          <w:szCs w:val="24"/>
        </w:rPr>
        <w:t>en</w:t>
      </w:r>
      <w:proofErr w:type="spellEnd"/>
      <w:r w:rsidRPr="009D2599">
        <w:rPr>
          <w:rFonts w:asciiTheme="majorHAnsi" w:hAnsiTheme="majorHAnsi" w:cstheme="majorHAnsi"/>
          <w:sz w:val="24"/>
          <w:szCs w:val="24"/>
        </w:rPr>
        <w:t xml:space="preserve"> </w:t>
      </w:r>
      <w:proofErr w:type="spellStart"/>
      <w:r w:rsidRPr="009D2599">
        <w:rPr>
          <w:rFonts w:asciiTheme="majorHAnsi" w:hAnsiTheme="majorHAnsi" w:cstheme="majorHAnsi"/>
          <w:sz w:val="24"/>
          <w:szCs w:val="24"/>
        </w:rPr>
        <w:t>woonplaats</w:t>
      </w:r>
      <w:proofErr w:type="spellEnd"/>
      <w:r w:rsidRPr="009D2599">
        <w:rPr>
          <w:rFonts w:asciiTheme="majorHAnsi" w:hAnsiTheme="majorHAnsi" w:cstheme="majorHAnsi"/>
          <w:sz w:val="24"/>
          <w:szCs w:val="24"/>
        </w:rPr>
        <w:t>:</w:t>
      </w:r>
    </w:p>
    <w:p w14:paraId="40A7734A" w14:textId="77777777" w:rsidR="009D2599" w:rsidRPr="009D2599" w:rsidRDefault="009D2599" w:rsidP="009D2599">
      <w:pPr>
        <w:pStyle w:val="Geenafstand"/>
        <w:rPr>
          <w:rFonts w:asciiTheme="majorHAnsi" w:hAnsiTheme="majorHAnsi" w:cstheme="majorHAnsi"/>
          <w:sz w:val="24"/>
          <w:szCs w:val="24"/>
        </w:rPr>
      </w:pPr>
    </w:p>
    <w:p w14:paraId="2A916203" w14:textId="75B5205C" w:rsidR="00165897" w:rsidRPr="009D2599" w:rsidRDefault="0032462E" w:rsidP="009D2599">
      <w:pPr>
        <w:pStyle w:val="Geenafstand"/>
        <w:rPr>
          <w:rFonts w:asciiTheme="majorHAnsi" w:hAnsiTheme="majorHAnsi" w:cstheme="majorHAnsi"/>
          <w:sz w:val="24"/>
          <w:szCs w:val="24"/>
        </w:rPr>
      </w:pPr>
      <w:proofErr w:type="spellStart"/>
      <w:r w:rsidRPr="009D2599">
        <w:rPr>
          <w:rFonts w:asciiTheme="majorHAnsi" w:hAnsiTheme="majorHAnsi" w:cstheme="majorHAnsi"/>
          <w:sz w:val="24"/>
          <w:szCs w:val="24"/>
        </w:rPr>
        <w:t>Telefoonnummer</w:t>
      </w:r>
      <w:proofErr w:type="spellEnd"/>
      <w:r w:rsidRPr="009D2599">
        <w:rPr>
          <w:rFonts w:asciiTheme="majorHAnsi" w:hAnsiTheme="majorHAnsi" w:cstheme="majorHAnsi"/>
          <w:sz w:val="24"/>
          <w:szCs w:val="24"/>
        </w:rPr>
        <w:t>:</w:t>
      </w:r>
    </w:p>
    <w:p w14:paraId="321CF765" w14:textId="77777777" w:rsidR="009D2599" w:rsidRPr="009D2599" w:rsidRDefault="009D2599" w:rsidP="009D2599">
      <w:pPr>
        <w:pStyle w:val="Geenafstand"/>
        <w:rPr>
          <w:rFonts w:asciiTheme="majorHAnsi" w:hAnsiTheme="majorHAnsi" w:cstheme="majorHAnsi"/>
          <w:sz w:val="24"/>
          <w:szCs w:val="24"/>
        </w:rPr>
      </w:pPr>
    </w:p>
    <w:p w14:paraId="2669DA0B" w14:textId="72FEC01C" w:rsidR="00165897" w:rsidRPr="009D2599" w:rsidRDefault="0032462E" w:rsidP="009D2599">
      <w:pPr>
        <w:pStyle w:val="Geenafstand"/>
        <w:rPr>
          <w:rFonts w:asciiTheme="majorHAnsi" w:hAnsiTheme="majorHAnsi" w:cstheme="majorHAnsi"/>
          <w:sz w:val="24"/>
          <w:szCs w:val="24"/>
        </w:rPr>
      </w:pPr>
      <w:r w:rsidRPr="009D2599">
        <w:rPr>
          <w:rFonts w:asciiTheme="majorHAnsi" w:hAnsiTheme="majorHAnsi" w:cstheme="majorHAnsi"/>
          <w:sz w:val="24"/>
          <w:szCs w:val="24"/>
        </w:rPr>
        <w:t>E-</w:t>
      </w:r>
      <w:proofErr w:type="spellStart"/>
      <w:r w:rsidRPr="009D2599">
        <w:rPr>
          <w:rFonts w:asciiTheme="majorHAnsi" w:hAnsiTheme="majorHAnsi" w:cstheme="majorHAnsi"/>
          <w:sz w:val="24"/>
          <w:szCs w:val="24"/>
        </w:rPr>
        <w:t>mailadres</w:t>
      </w:r>
      <w:proofErr w:type="spellEnd"/>
      <w:r w:rsidRPr="009D2599">
        <w:rPr>
          <w:rFonts w:asciiTheme="majorHAnsi" w:hAnsiTheme="majorHAnsi" w:cstheme="majorHAnsi"/>
          <w:sz w:val="24"/>
          <w:szCs w:val="24"/>
        </w:rPr>
        <w:t>:</w:t>
      </w:r>
    </w:p>
    <w:p w14:paraId="53C29028" w14:textId="77777777" w:rsidR="009D2599" w:rsidRPr="009D2599" w:rsidRDefault="009D2599" w:rsidP="009D2599">
      <w:pPr>
        <w:pStyle w:val="Kop2"/>
        <w:rPr>
          <w:rFonts w:eastAsiaTheme="minorEastAsia" w:cstheme="majorHAnsi"/>
          <w:color w:val="00643F"/>
          <w:sz w:val="24"/>
          <w:szCs w:val="24"/>
        </w:rPr>
      </w:pPr>
    </w:p>
    <w:p w14:paraId="08BB6E8D" w14:textId="64979CAE" w:rsidR="00165897" w:rsidRPr="009D2599" w:rsidRDefault="0032462E" w:rsidP="009D2599">
      <w:pPr>
        <w:pStyle w:val="Lijstalinea"/>
        <w:numPr>
          <w:ilvl w:val="0"/>
          <w:numId w:val="10"/>
        </w:numPr>
        <w:spacing w:after="0" w:line="240" w:lineRule="auto"/>
        <w:ind w:right="42"/>
        <w:rPr>
          <w:rFonts w:asciiTheme="majorHAnsi" w:hAnsiTheme="majorHAnsi" w:cstheme="majorHAnsi"/>
          <w:b/>
          <w:bCs/>
          <w:color w:val="00643F"/>
          <w:sz w:val="28"/>
          <w:szCs w:val="28"/>
        </w:rPr>
      </w:pPr>
      <w:proofErr w:type="spellStart"/>
      <w:r w:rsidRPr="009D2599">
        <w:rPr>
          <w:rFonts w:asciiTheme="majorHAnsi" w:hAnsiTheme="majorHAnsi" w:cstheme="majorHAnsi"/>
          <w:b/>
          <w:bCs/>
          <w:color w:val="00643F"/>
          <w:sz w:val="28"/>
          <w:szCs w:val="28"/>
        </w:rPr>
        <w:t>Gegevens</w:t>
      </w:r>
      <w:proofErr w:type="spellEnd"/>
      <w:r w:rsidRPr="009D2599">
        <w:rPr>
          <w:rFonts w:asciiTheme="majorHAnsi" w:hAnsiTheme="majorHAnsi" w:cstheme="majorHAnsi"/>
          <w:b/>
          <w:bCs/>
          <w:color w:val="00643F"/>
          <w:sz w:val="28"/>
          <w:szCs w:val="28"/>
        </w:rPr>
        <w:t xml:space="preserve"> </w:t>
      </w:r>
      <w:proofErr w:type="spellStart"/>
      <w:r w:rsidRPr="009D2599">
        <w:rPr>
          <w:rFonts w:asciiTheme="majorHAnsi" w:hAnsiTheme="majorHAnsi" w:cstheme="majorHAnsi"/>
          <w:b/>
          <w:bCs/>
          <w:color w:val="00643F"/>
          <w:sz w:val="28"/>
          <w:szCs w:val="28"/>
        </w:rPr>
        <w:t>pand</w:t>
      </w:r>
      <w:proofErr w:type="spellEnd"/>
      <w:r w:rsidRPr="009D2599">
        <w:rPr>
          <w:rFonts w:asciiTheme="majorHAnsi" w:hAnsiTheme="majorHAnsi" w:cstheme="majorHAnsi"/>
          <w:b/>
          <w:bCs/>
          <w:color w:val="00643F"/>
          <w:sz w:val="28"/>
          <w:szCs w:val="28"/>
        </w:rPr>
        <w:t xml:space="preserve"> / </w:t>
      </w:r>
      <w:proofErr w:type="spellStart"/>
      <w:r w:rsidRPr="009D2599">
        <w:rPr>
          <w:rFonts w:asciiTheme="majorHAnsi" w:hAnsiTheme="majorHAnsi" w:cstheme="majorHAnsi"/>
          <w:b/>
          <w:bCs/>
          <w:color w:val="00643F"/>
          <w:sz w:val="28"/>
          <w:szCs w:val="28"/>
        </w:rPr>
        <w:t>opnameobject</w:t>
      </w:r>
      <w:proofErr w:type="spellEnd"/>
    </w:p>
    <w:p w14:paraId="4247100B" w14:textId="77777777" w:rsidR="009D2599" w:rsidRDefault="009D2599" w:rsidP="009D2599">
      <w:pPr>
        <w:pStyle w:val="Geenafstand"/>
        <w:rPr>
          <w:rFonts w:asciiTheme="majorHAnsi" w:hAnsiTheme="majorHAnsi" w:cstheme="majorHAnsi"/>
        </w:rPr>
      </w:pPr>
    </w:p>
    <w:p w14:paraId="198CCB60" w14:textId="48500E72" w:rsidR="00165897" w:rsidRPr="009D2599" w:rsidRDefault="0032462E" w:rsidP="009D2599">
      <w:pPr>
        <w:pStyle w:val="Geenafstand"/>
        <w:rPr>
          <w:rFonts w:asciiTheme="majorHAnsi" w:hAnsiTheme="majorHAnsi" w:cstheme="majorHAnsi"/>
          <w:sz w:val="24"/>
          <w:szCs w:val="24"/>
        </w:rPr>
      </w:pPr>
      <w:proofErr w:type="spellStart"/>
      <w:r w:rsidRPr="009D2599">
        <w:rPr>
          <w:rFonts w:asciiTheme="majorHAnsi" w:hAnsiTheme="majorHAnsi" w:cstheme="majorHAnsi"/>
          <w:sz w:val="24"/>
          <w:szCs w:val="24"/>
        </w:rPr>
        <w:t>Adres</w:t>
      </w:r>
      <w:proofErr w:type="spellEnd"/>
      <w:r w:rsidRPr="009D2599">
        <w:rPr>
          <w:rFonts w:asciiTheme="majorHAnsi" w:hAnsiTheme="majorHAnsi" w:cstheme="majorHAnsi"/>
          <w:sz w:val="24"/>
          <w:szCs w:val="24"/>
        </w:rPr>
        <w:t xml:space="preserve"> van de </w:t>
      </w:r>
      <w:proofErr w:type="spellStart"/>
      <w:r w:rsidRPr="009D2599">
        <w:rPr>
          <w:rFonts w:asciiTheme="majorHAnsi" w:hAnsiTheme="majorHAnsi" w:cstheme="majorHAnsi"/>
          <w:sz w:val="24"/>
          <w:szCs w:val="24"/>
        </w:rPr>
        <w:t>woning</w:t>
      </w:r>
      <w:proofErr w:type="spellEnd"/>
      <w:r w:rsidRPr="009D2599">
        <w:rPr>
          <w:rFonts w:asciiTheme="majorHAnsi" w:hAnsiTheme="majorHAnsi" w:cstheme="majorHAnsi"/>
          <w:sz w:val="24"/>
          <w:szCs w:val="24"/>
        </w:rPr>
        <w:t>:</w:t>
      </w:r>
    </w:p>
    <w:p w14:paraId="06933A2B" w14:textId="77777777" w:rsidR="009D2599" w:rsidRPr="009D2599" w:rsidRDefault="009D2599" w:rsidP="009D2599">
      <w:pPr>
        <w:pStyle w:val="Geenafstand"/>
        <w:rPr>
          <w:rFonts w:asciiTheme="majorHAnsi" w:hAnsiTheme="majorHAnsi" w:cstheme="majorHAnsi"/>
          <w:sz w:val="24"/>
          <w:szCs w:val="24"/>
        </w:rPr>
      </w:pPr>
    </w:p>
    <w:p w14:paraId="4962E589" w14:textId="3B3F4DAA" w:rsidR="00165897" w:rsidRPr="009D2599" w:rsidRDefault="0032462E" w:rsidP="009D2599">
      <w:pPr>
        <w:pStyle w:val="Geenafstand"/>
        <w:rPr>
          <w:rFonts w:asciiTheme="majorHAnsi" w:hAnsiTheme="majorHAnsi" w:cstheme="majorHAnsi"/>
          <w:sz w:val="24"/>
          <w:szCs w:val="24"/>
        </w:rPr>
      </w:pPr>
      <w:r w:rsidRPr="009D2599">
        <w:rPr>
          <w:rFonts w:asciiTheme="majorHAnsi" w:hAnsiTheme="majorHAnsi" w:cstheme="majorHAnsi"/>
          <w:sz w:val="24"/>
          <w:szCs w:val="24"/>
        </w:rPr>
        <w:t xml:space="preserve">Type </w:t>
      </w:r>
      <w:proofErr w:type="spellStart"/>
      <w:r w:rsidRPr="009D2599">
        <w:rPr>
          <w:rFonts w:asciiTheme="majorHAnsi" w:hAnsiTheme="majorHAnsi" w:cstheme="majorHAnsi"/>
          <w:sz w:val="24"/>
          <w:szCs w:val="24"/>
        </w:rPr>
        <w:t>woning</w:t>
      </w:r>
      <w:proofErr w:type="spellEnd"/>
      <w:r w:rsidRPr="009D2599">
        <w:rPr>
          <w:rFonts w:asciiTheme="majorHAnsi" w:hAnsiTheme="majorHAnsi" w:cstheme="majorHAnsi"/>
          <w:sz w:val="24"/>
          <w:szCs w:val="24"/>
        </w:rPr>
        <w:t>:</w:t>
      </w:r>
    </w:p>
    <w:p w14:paraId="6A85E4E6" w14:textId="77777777" w:rsidR="009D2599" w:rsidRPr="009D2599" w:rsidRDefault="009D2599" w:rsidP="009D2599">
      <w:pPr>
        <w:pStyle w:val="Geenafstand"/>
        <w:rPr>
          <w:rFonts w:asciiTheme="majorHAnsi" w:hAnsiTheme="majorHAnsi" w:cstheme="majorHAnsi"/>
          <w:sz w:val="24"/>
          <w:szCs w:val="24"/>
        </w:rPr>
      </w:pPr>
    </w:p>
    <w:p w14:paraId="720C936E" w14:textId="592B3B11" w:rsidR="00165897" w:rsidRPr="009D2599" w:rsidRDefault="0032462E" w:rsidP="009D2599">
      <w:pPr>
        <w:pStyle w:val="Geenafstand"/>
        <w:rPr>
          <w:rFonts w:asciiTheme="majorHAnsi" w:hAnsiTheme="majorHAnsi" w:cstheme="majorHAnsi"/>
          <w:sz w:val="24"/>
          <w:szCs w:val="24"/>
        </w:rPr>
      </w:pPr>
      <w:proofErr w:type="spellStart"/>
      <w:r w:rsidRPr="009D2599">
        <w:rPr>
          <w:rFonts w:asciiTheme="majorHAnsi" w:hAnsiTheme="majorHAnsi" w:cstheme="majorHAnsi"/>
          <w:sz w:val="24"/>
          <w:szCs w:val="24"/>
        </w:rPr>
        <w:t>Bouwjaar</w:t>
      </w:r>
      <w:proofErr w:type="spellEnd"/>
      <w:r w:rsidRPr="009D2599">
        <w:rPr>
          <w:rFonts w:asciiTheme="majorHAnsi" w:hAnsiTheme="majorHAnsi" w:cstheme="majorHAnsi"/>
          <w:sz w:val="24"/>
          <w:szCs w:val="24"/>
        </w:rPr>
        <w:t xml:space="preserve"> (</w:t>
      </w:r>
      <w:proofErr w:type="spellStart"/>
      <w:r w:rsidRPr="009D2599">
        <w:rPr>
          <w:rFonts w:asciiTheme="majorHAnsi" w:hAnsiTheme="majorHAnsi" w:cstheme="majorHAnsi"/>
          <w:sz w:val="24"/>
          <w:szCs w:val="24"/>
        </w:rPr>
        <w:t>indien</w:t>
      </w:r>
      <w:proofErr w:type="spellEnd"/>
      <w:r w:rsidRPr="009D2599">
        <w:rPr>
          <w:rFonts w:asciiTheme="majorHAnsi" w:hAnsiTheme="majorHAnsi" w:cstheme="majorHAnsi"/>
          <w:sz w:val="24"/>
          <w:szCs w:val="24"/>
        </w:rPr>
        <w:t xml:space="preserve"> </w:t>
      </w:r>
      <w:proofErr w:type="spellStart"/>
      <w:r w:rsidRPr="009D2599">
        <w:rPr>
          <w:rFonts w:asciiTheme="majorHAnsi" w:hAnsiTheme="majorHAnsi" w:cstheme="majorHAnsi"/>
          <w:sz w:val="24"/>
          <w:szCs w:val="24"/>
        </w:rPr>
        <w:t>bekend</w:t>
      </w:r>
      <w:proofErr w:type="spellEnd"/>
      <w:r w:rsidRPr="009D2599">
        <w:rPr>
          <w:rFonts w:asciiTheme="majorHAnsi" w:hAnsiTheme="majorHAnsi" w:cstheme="majorHAnsi"/>
          <w:sz w:val="24"/>
          <w:szCs w:val="24"/>
        </w:rPr>
        <w:t>):</w:t>
      </w:r>
    </w:p>
    <w:p w14:paraId="6780DAEB" w14:textId="2E4DEF12" w:rsidR="00165897" w:rsidRPr="009D2599" w:rsidRDefault="00165897" w:rsidP="009D2599">
      <w:pPr>
        <w:pStyle w:val="Geenafstand"/>
        <w:rPr>
          <w:rFonts w:asciiTheme="majorHAnsi" w:hAnsiTheme="majorHAnsi" w:cstheme="majorHAnsi"/>
          <w:sz w:val="24"/>
          <w:szCs w:val="24"/>
        </w:rPr>
      </w:pPr>
    </w:p>
    <w:p w14:paraId="555B623B" w14:textId="76B3EFA9" w:rsidR="00165897" w:rsidRPr="009D2599" w:rsidRDefault="0032462E" w:rsidP="009D2599">
      <w:pPr>
        <w:pStyle w:val="Geenafstand"/>
        <w:rPr>
          <w:rFonts w:asciiTheme="majorHAnsi" w:hAnsiTheme="majorHAnsi" w:cstheme="majorHAnsi"/>
          <w:sz w:val="24"/>
          <w:szCs w:val="24"/>
        </w:rPr>
      </w:pPr>
      <w:proofErr w:type="spellStart"/>
      <w:r w:rsidRPr="009D2599">
        <w:rPr>
          <w:rFonts w:asciiTheme="majorHAnsi" w:hAnsiTheme="majorHAnsi" w:cstheme="majorHAnsi"/>
          <w:sz w:val="24"/>
          <w:szCs w:val="24"/>
        </w:rPr>
        <w:t>Bijzonderheden</w:t>
      </w:r>
      <w:proofErr w:type="spellEnd"/>
      <w:r w:rsidRPr="009D2599">
        <w:rPr>
          <w:rFonts w:asciiTheme="majorHAnsi" w:hAnsiTheme="majorHAnsi" w:cstheme="majorHAnsi"/>
          <w:sz w:val="24"/>
          <w:szCs w:val="24"/>
        </w:rPr>
        <w:t>:</w:t>
      </w:r>
    </w:p>
    <w:p w14:paraId="2DD44AC0" w14:textId="77777777" w:rsidR="00165897" w:rsidRDefault="00165897"/>
    <w:p w14:paraId="5154DD84" w14:textId="77777777" w:rsidR="00332799" w:rsidRDefault="00332799"/>
    <w:p w14:paraId="27228C2F" w14:textId="7ED95A94" w:rsidR="009D2599" w:rsidRPr="009D2599" w:rsidRDefault="0032462E" w:rsidP="009D2599">
      <w:pPr>
        <w:pStyle w:val="Lijstalinea"/>
        <w:numPr>
          <w:ilvl w:val="0"/>
          <w:numId w:val="10"/>
        </w:numPr>
        <w:spacing w:after="0" w:line="240" w:lineRule="auto"/>
        <w:ind w:right="42"/>
        <w:rPr>
          <w:rFonts w:asciiTheme="majorHAnsi" w:hAnsiTheme="majorHAnsi" w:cstheme="majorHAnsi"/>
          <w:b/>
          <w:bCs/>
          <w:color w:val="00643F"/>
          <w:sz w:val="28"/>
          <w:szCs w:val="28"/>
        </w:rPr>
      </w:pPr>
      <w:r w:rsidRPr="009D2599">
        <w:rPr>
          <w:rFonts w:asciiTheme="majorHAnsi" w:hAnsiTheme="majorHAnsi" w:cstheme="majorHAnsi"/>
          <w:b/>
          <w:bCs/>
          <w:color w:val="00643F"/>
          <w:sz w:val="28"/>
          <w:szCs w:val="28"/>
        </w:rPr>
        <w:t xml:space="preserve">Doel van de </w:t>
      </w:r>
      <w:proofErr w:type="spellStart"/>
      <w:r w:rsidRPr="009D2599">
        <w:rPr>
          <w:rFonts w:asciiTheme="majorHAnsi" w:hAnsiTheme="majorHAnsi" w:cstheme="majorHAnsi"/>
          <w:b/>
          <w:bCs/>
          <w:color w:val="00643F"/>
          <w:sz w:val="28"/>
          <w:szCs w:val="28"/>
        </w:rPr>
        <w:t>opdracht</w:t>
      </w:r>
      <w:proofErr w:type="spellEnd"/>
    </w:p>
    <w:p w14:paraId="10636F9A" w14:textId="77777777" w:rsidR="00165897" w:rsidRPr="00332799" w:rsidRDefault="0032462E" w:rsidP="009D2599">
      <w:pPr>
        <w:pStyle w:val="Geenafstand"/>
        <w:rPr>
          <w:rFonts w:asciiTheme="majorHAnsi" w:hAnsiTheme="majorHAnsi" w:cstheme="majorHAnsi"/>
          <w:sz w:val="24"/>
          <w:szCs w:val="24"/>
          <w:lang w:val="nl-NL"/>
        </w:rPr>
      </w:pPr>
      <w:r w:rsidRPr="00332799">
        <w:rPr>
          <w:rFonts w:asciiTheme="majorHAnsi" w:hAnsiTheme="majorHAnsi" w:cstheme="majorHAnsi"/>
          <w:sz w:val="24"/>
          <w:szCs w:val="24"/>
          <w:lang w:val="nl-NL"/>
        </w:rPr>
        <w:t xml:space="preserve">Deze opdrachtbevestiging betreft een energieprestatie-opname (EP-W basis) ten behoeve van het opstellen en registreren van een energielabel voor woningen, </w:t>
      </w:r>
      <w:proofErr w:type="gramStart"/>
      <w:r w:rsidRPr="00332799">
        <w:rPr>
          <w:rFonts w:asciiTheme="majorHAnsi" w:hAnsiTheme="majorHAnsi" w:cstheme="majorHAnsi"/>
          <w:sz w:val="24"/>
          <w:szCs w:val="24"/>
          <w:lang w:val="nl-NL"/>
        </w:rPr>
        <w:t>conform</w:t>
      </w:r>
      <w:proofErr w:type="gramEnd"/>
      <w:r w:rsidRPr="00332799">
        <w:rPr>
          <w:rFonts w:asciiTheme="majorHAnsi" w:hAnsiTheme="majorHAnsi" w:cstheme="majorHAnsi"/>
          <w:sz w:val="24"/>
          <w:szCs w:val="24"/>
          <w:lang w:val="nl-NL"/>
        </w:rPr>
        <w:t xml:space="preserve"> NTA 8800, BRL-9500-W en RVO-richtlijnen.</w:t>
      </w:r>
    </w:p>
    <w:p w14:paraId="51BD328C" w14:textId="1939D77A" w:rsidR="009D2599" w:rsidRPr="00332799" w:rsidRDefault="009D2599">
      <w:pPr>
        <w:rPr>
          <w:lang w:val="nl-NL"/>
        </w:rPr>
      </w:pPr>
      <w:r w:rsidRPr="00332799">
        <w:rPr>
          <w:lang w:val="nl-NL"/>
        </w:rPr>
        <w:br w:type="page"/>
      </w:r>
    </w:p>
    <w:p w14:paraId="5B0C30A5" w14:textId="77777777" w:rsidR="00165897" w:rsidRPr="00332799" w:rsidRDefault="00165897">
      <w:pPr>
        <w:rPr>
          <w:lang w:val="nl-NL"/>
        </w:rPr>
      </w:pPr>
    </w:p>
    <w:p w14:paraId="62490943" w14:textId="57809391" w:rsidR="00165897" w:rsidRPr="009D2599" w:rsidRDefault="0032462E" w:rsidP="009D2599">
      <w:pPr>
        <w:pStyle w:val="Lijstalinea"/>
        <w:numPr>
          <w:ilvl w:val="0"/>
          <w:numId w:val="10"/>
        </w:numPr>
        <w:spacing w:after="0" w:line="240" w:lineRule="auto"/>
        <w:ind w:right="42"/>
        <w:rPr>
          <w:rFonts w:asciiTheme="majorHAnsi" w:hAnsiTheme="majorHAnsi" w:cstheme="majorHAnsi"/>
          <w:b/>
          <w:bCs/>
          <w:color w:val="00643F"/>
          <w:sz w:val="28"/>
          <w:szCs w:val="28"/>
        </w:rPr>
      </w:pPr>
      <w:proofErr w:type="spellStart"/>
      <w:r w:rsidRPr="009D2599">
        <w:rPr>
          <w:rFonts w:asciiTheme="majorHAnsi" w:hAnsiTheme="majorHAnsi" w:cstheme="majorHAnsi"/>
          <w:b/>
          <w:bCs/>
          <w:color w:val="00643F"/>
          <w:sz w:val="28"/>
          <w:szCs w:val="28"/>
        </w:rPr>
        <w:t>Werkzaamheden</w:t>
      </w:r>
      <w:proofErr w:type="spellEnd"/>
      <w:r w:rsidRPr="009D2599">
        <w:rPr>
          <w:rFonts w:asciiTheme="majorHAnsi" w:hAnsiTheme="majorHAnsi" w:cstheme="majorHAnsi"/>
          <w:b/>
          <w:bCs/>
          <w:color w:val="00643F"/>
          <w:sz w:val="28"/>
          <w:szCs w:val="28"/>
        </w:rPr>
        <w:t xml:space="preserve"> </w:t>
      </w:r>
      <w:proofErr w:type="spellStart"/>
      <w:r w:rsidRPr="009D2599">
        <w:rPr>
          <w:rFonts w:asciiTheme="majorHAnsi" w:hAnsiTheme="majorHAnsi" w:cstheme="majorHAnsi"/>
          <w:b/>
          <w:bCs/>
          <w:color w:val="00643F"/>
          <w:sz w:val="28"/>
          <w:szCs w:val="28"/>
        </w:rPr>
        <w:t>binnen</w:t>
      </w:r>
      <w:proofErr w:type="spellEnd"/>
      <w:r w:rsidRPr="009D2599">
        <w:rPr>
          <w:rFonts w:asciiTheme="majorHAnsi" w:hAnsiTheme="majorHAnsi" w:cstheme="majorHAnsi"/>
          <w:b/>
          <w:bCs/>
          <w:color w:val="00643F"/>
          <w:sz w:val="28"/>
          <w:szCs w:val="28"/>
        </w:rPr>
        <w:t xml:space="preserve"> de </w:t>
      </w:r>
      <w:proofErr w:type="spellStart"/>
      <w:r w:rsidRPr="009D2599">
        <w:rPr>
          <w:rFonts w:asciiTheme="majorHAnsi" w:hAnsiTheme="majorHAnsi" w:cstheme="majorHAnsi"/>
          <w:b/>
          <w:bCs/>
          <w:color w:val="00643F"/>
          <w:sz w:val="28"/>
          <w:szCs w:val="28"/>
        </w:rPr>
        <w:t>opdracht</w:t>
      </w:r>
      <w:proofErr w:type="spellEnd"/>
    </w:p>
    <w:p w14:paraId="5A3FC353" w14:textId="77777777" w:rsidR="009D2599" w:rsidRPr="009D2599" w:rsidRDefault="009D2599" w:rsidP="009D2599">
      <w:pPr>
        <w:pStyle w:val="Geenafstand"/>
        <w:rPr>
          <w:rFonts w:asciiTheme="majorHAnsi" w:hAnsiTheme="majorHAnsi" w:cstheme="majorHAnsi"/>
          <w:sz w:val="24"/>
          <w:szCs w:val="24"/>
        </w:rPr>
      </w:pPr>
    </w:p>
    <w:p w14:paraId="26F53877" w14:textId="5514775A" w:rsidR="00165897" w:rsidRPr="009D2599" w:rsidRDefault="00992DCF" w:rsidP="009D2599">
      <w:pPr>
        <w:pStyle w:val="Geenafstand"/>
        <w:rPr>
          <w:rFonts w:asciiTheme="majorHAnsi" w:hAnsiTheme="majorHAnsi" w:cstheme="majorHAnsi"/>
          <w:sz w:val="24"/>
          <w:szCs w:val="24"/>
        </w:rPr>
      </w:pPr>
      <w:r>
        <w:rPr>
          <w:rFonts w:asciiTheme="majorHAnsi" w:hAnsiTheme="majorHAnsi" w:cstheme="majorHAnsi"/>
          <w:sz w:val="24"/>
          <w:szCs w:val="24"/>
        </w:rPr>
        <w:t>5</w:t>
      </w:r>
      <w:r w:rsidR="0032462E" w:rsidRPr="009D2599">
        <w:rPr>
          <w:rFonts w:asciiTheme="majorHAnsi" w:hAnsiTheme="majorHAnsi" w:cstheme="majorHAnsi"/>
          <w:sz w:val="24"/>
          <w:szCs w:val="24"/>
        </w:rPr>
        <w:t xml:space="preserve">.1 </w:t>
      </w:r>
      <w:proofErr w:type="spellStart"/>
      <w:r w:rsidR="0032462E" w:rsidRPr="009D2599">
        <w:rPr>
          <w:rFonts w:asciiTheme="majorHAnsi" w:hAnsiTheme="majorHAnsi" w:cstheme="majorHAnsi"/>
          <w:sz w:val="24"/>
          <w:szCs w:val="24"/>
        </w:rPr>
        <w:t>Voorbereiding</w:t>
      </w:r>
      <w:proofErr w:type="spellEnd"/>
      <w:r w:rsidR="0032462E" w:rsidRPr="009D2599">
        <w:rPr>
          <w:rFonts w:asciiTheme="majorHAnsi" w:hAnsiTheme="majorHAnsi" w:cstheme="majorHAnsi"/>
          <w:sz w:val="24"/>
          <w:szCs w:val="24"/>
        </w:rPr>
        <w:t>:</w:t>
      </w:r>
    </w:p>
    <w:p w14:paraId="28840101" w14:textId="77777777" w:rsidR="00165897" w:rsidRPr="009D2599" w:rsidRDefault="0032462E" w:rsidP="009D2599">
      <w:pPr>
        <w:pStyle w:val="Geenafstand"/>
        <w:rPr>
          <w:rFonts w:asciiTheme="majorHAnsi" w:hAnsiTheme="majorHAnsi" w:cstheme="majorHAnsi"/>
          <w:sz w:val="24"/>
          <w:szCs w:val="24"/>
        </w:rPr>
      </w:pPr>
      <w:r w:rsidRPr="009D2599">
        <w:rPr>
          <w:rFonts w:asciiTheme="majorHAnsi" w:hAnsiTheme="majorHAnsi" w:cstheme="majorHAnsi"/>
          <w:sz w:val="24"/>
          <w:szCs w:val="24"/>
        </w:rPr>
        <w:t>- Verwerking aangeleverde documenten</w:t>
      </w:r>
    </w:p>
    <w:p w14:paraId="6B2739AF" w14:textId="77777777" w:rsidR="00165897" w:rsidRPr="009D2599" w:rsidRDefault="0032462E" w:rsidP="009D2599">
      <w:pPr>
        <w:pStyle w:val="Geenafstand"/>
        <w:rPr>
          <w:rFonts w:asciiTheme="majorHAnsi" w:hAnsiTheme="majorHAnsi" w:cstheme="majorHAnsi"/>
          <w:sz w:val="24"/>
          <w:szCs w:val="24"/>
        </w:rPr>
      </w:pPr>
      <w:r w:rsidRPr="009D2599">
        <w:rPr>
          <w:rFonts w:asciiTheme="majorHAnsi" w:hAnsiTheme="majorHAnsi" w:cstheme="majorHAnsi"/>
          <w:sz w:val="24"/>
          <w:szCs w:val="24"/>
        </w:rPr>
        <w:t>- Controle op volledigheid</w:t>
      </w:r>
    </w:p>
    <w:p w14:paraId="5ADCE2DD" w14:textId="77777777" w:rsidR="00165897" w:rsidRPr="009D2599" w:rsidRDefault="00165897" w:rsidP="009D2599">
      <w:pPr>
        <w:pStyle w:val="Geenafstand"/>
        <w:rPr>
          <w:rFonts w:asciiTheme="majorHAnsi" w:hAnsiTheme="majorHAnsi" w:cstheme="majorHAnsi"/>
          <w:sz w:val="24"/>
          <w:szCs w:val="24"/>
        </w:rPr>
      </w:pPr>
    </w:p>
    <w:p w14:paraId="66F80E87" w14:textId="0FD2F5E4" w:rsidR="00165897" w:rsidRPr="009D2599" w:rsidRDefault="00992DCF" w:rsidP="009D2599">
      <w:pPr>
        <w:pStyle w:val="Geenafstand"/>
        <w:rPr>
          <w:rFonts w:asciiTheme="majorHAnsi" w:hAnsiTheme="majorHAnsi" w:cstheme="majorHAnsi"/>
          <w:sz w:val="24"/>
          <w:szCs w:val="24"/>
        </w:rPr>
      </w:pPr>
      <w:r>
        <w:rPr>
          <w:rFonts w:asciiTheme="majorHAnsi" w:hAnsiTheme="majorHAnsi" w:cstheme="majorHAnsi"/>
          <w:sz w:val="24"/>
          <w:szCs w:val="24"/>
        </w:rPr>
        <w:t>5</w:t>
      </w:r>
      <w:r w:rsidR="0032462E" w:rsidRPr="009D2599">
        <w:rPr>
          <w:rFonts w:asciiTheme="majorHAnsi" w:hAnsiTheme="majorHAnsi" w:cstheme="majorHAnsi"/>
          <w:sz w:val="24"/>
          <w:szCs w:val="24"/>
        </w:rPr>
        <w:t xml:space="preserve">.2 </w:t>
      </w:r>
      <w:proofErr w:type="spellStart"/>
      <w:r w:rsidR="0032462E" w:rsidRPr="009D2599">
        <w:rPr>
          <w:rFonts w:asciiTheme="majorHAnsi" w:hAnsiTheme="majorHAnsi" w:cstheme="majorHAnsi"/>
          <w:sz w:val="24"/>
          <w:szCs w:val="24"/>
        </w:rPr>
        <w:t>Opname</w:t>
      </w:r>
      <w:proofErr w:type="spellEnd"/>
      <w:r w:rsidR="0032462E" w:rsidRPr="009D2599">
        <w:rPr>
          <w:rFonts w:asciiTheme="majorHAnsi" w:hAnsiTheme="majorHAnsi" w:cstheme="majorHAnsi"/>
          <w:sz w:val="24"/>
          <w:szCs w:val="24"/>
        </w:rPr>
        <w:t xml:space="preserve"> op </w:t>
      </w:r>
      <w:proofErr w:type="spellStart"/>
      <w:r w:rsidR="0032462E" w:rsidRPr="009D2599">
        <w:rPr>
          <w:rFonts w:asciiTheme="majorHAnsi" w:hAnsiTheme="majorHAnsi" w:cstheme="majorHAnsi"/>
          <w:sz w:val="24"/>
          <w:szCs w:val="24"/>
        </w:rPr>
        <w:t>locatie</w:t>
      </w:r>
      <w:proofErr w:type="spellEnd"/>
      <w:r w:rsidR="0032462E" w:rsidRPr="009D2599">
        <w:rPr>
          <w:rFonts w:asciiTheme="majorHAnsi" w:hAnsiTheme="majorHAnsi" w:cstheme="majorHAnsi"/>
          <w:sz w:val="24"/>
          <w:szCs w:val="24"/>
        </w:rPr>
        <w:t>:</w:t>
      </w:r>
    </w:p>
    <w:p w14:paraId="55522D81" w14:textId="77777777" w:rsidR="00165897" w:rsidRPr="009D2599" w:rsidRDefault="0032462E" w:rsidP="009D2599">
      <w:pPr>
        <w:pStyle w:val="Geenafstand"/>
        <w:rPr>
          <w:rFonts w:asciiTheme="majorHAnsi" w:hAnsiTheme="majorHAnsi" w:cstheme="majorHAnsi"/>
          <w:sz w:val="24"/>
          <w:szCs w:val="24"/>
        </w:rPr>
      </w:pPr>
      <w:r w:rsidRPr="009D2599">
        <w:rPr>
          <w:rFonts w:asciiTheme="majorHAnsi" w:hAnsiTheme="majorHAnsi" w:cstheme="majorHAnsi"/>
          <w:sz w:val="24"/>
          <w:szCs w:val="24"/>
        </w:rPr>
        <w:t>- Visuele inspectie</w:t>
      </w:r>
    </w:p>
    <w:p w14:paraId="4CA88D3F" w14:textId="77777777" w:rsidR="00165897" w:rsidRPr="009D2599" w:rsidRDefault="0032462E" w:rsidP="009D2599">
      <w:pPr>
        <w:pStyle w:val="Geenafstand"/>
        <w:rPr>
          <w:rFonts w:asciiTheme="majorHAnsi" w:hAnsiTheme="majorHAnsi" w:cstheme="majorHAnsi"/>
          <w:sz w:val="24"/>
          <w:szCs w:val="24"/>
        </w:rPr>
      </w:pPr>
      <w:r w:rsidRPr="009D2599">
        <w:rPr>
          <w:rFonts w:asciiTheme="majorHAnsi" w:hAnsiTheme="majorHAnsi" w:cstheme="majorHAnsi"/>
          <w:sz w:val="24"/>
          <w:szCs w:val="24"/>
        </w:rPr>
        <w:t>- Inmeten bouwdelen/installaties</w:t>
      </w:r>
    </w:p>
    <w:p w14:paraId="793F8C7D" w14:textId="77777777" w:rsidR="00165897" w:rsidRPr="009D2599" w:rsidRDefault="0032462E" w:rsidP="009D2599">
      <w:pPr>
        <w:pStyle w:val="Geenafstand"/>
        <w:rPr>
          <w:rFonts w:asciiTheme="majorHAnsi" w:hAnsiTheme="majorHAnsi" w:cstheme="majorHAnsi"/>
          <w:sz w:val="24"/>
          <w:szCs w:val="24"/>
        </w:rPr>
      </w:pPr>
      <w:r w:rsidRPr="009D2599">
        <w:rPr>
          <w:rFonts w:asciiTheme="majorHAnsi" w:hAnsiTheme="majorHAnsi" w:cstheme="majorHAnsi"/>
          <w:sz w:val="24"/>
          <w:szCs w:val="24"/>
        </w:rPr>
        <w:t>- Fotodocumentatie</w:t>
      </w:r>
    </w:p>
    <w:p w14:paraId="15FD991D" w14:textId="77777777" w:rsidR="00165897" w:rsidRPr="009D2599" w:rsidRDefault="00165897" w:rsidP="009D2599">
      <w:pPr>
        <w:pStyle w:val="Geenafstand"/>
        <w:rPr>
          <w:rFonts w:asciiTheme="majorHAnsi" w:hAnsiTheme="majorHAnsi" w:cstheme="majorHAnsi"/>
          <w:sz w:val="24"/>
          <w:szCs w:val="24"/>
        </w:rPr>
      </w:pPr>
    </w:p>
    <w:p w14:paraId="3CE7B132" w14:textId="67F5353A" w:rsidR="00165897" w:rsidRPr="009D2599" w:rsidRDefault="00992DCF" w:rsidP="009D2599">
      <w:pPr>
        <w:pStyle w:val="Geenafstand"/>
        <w:rPr>
          <w:rFonts w:asciiTheme="majorHAnsi" w:hAnsiTheme="majorHAnsi" w:cstheme="majorHAnsi"/>
          <w:sz w:val="24"/>
          <w:szCs w:val="24"/>
        </w:rPr>
      </w:pPr>
      <w:r>
        <w:rPr>
          <w:rFonts w:asciiTheme="majorHAnsi" w:hAnsiTheme="majorHAnsi" w:cstheme="majorHAnsi"/>
          <w:sz w:val="24"/>
          <w:szCs w:val="24"/>
        </w:rPr>
        <w:t>5</w:t>
      </w:r>
      <w:r w:rsidR="0032462E" w:rsidRPr="009D2599">
        <w:rPr>
          <w:rFonts w:asciiTheme="majorHAnsi" w:hAnsiTheme="majorHAnsi" w:cstheme="majorHAnsi"/>
          <w:sz w:val="24"/>
          <w:szCs w:val="24"/>
        </w:rPr>
        <w:t xml:space="preserve">.3 </w:t>
      </w:r>
      <w:proofErr w:type="spellStart"/>
      <w:r w:rsidR="0032462E" w:rsidRPr="009D2599">
        <w:rPr>
          <w:rFonts w:asciiTheme="majorHAnsi" w:hAnsiTheme="majorHAnsi" w:cstheme="majorHAnsi"/>
          <w:sz w:val="24"/>
          <w:szCs w:val="24"/>
        </w:rPr>
        <w:t>Verwerking</w:t>
      </w:r>
      <w:proofErr w:type="spellEnd"/>
      <w:r w:rsidR="0032462E" w:rsidRPr="009D2599">
        <w:rPr>
          <w:rFonts w:asciiTheme="majorHAnsi" w:hAnsiTheme="majorHAnsi" w:cstheme="majorHAnsi"/>
          <w:sz w:val="24"/>
          <w:szCs w:val="24"/>
        </w:rPr>
        <w:t xml:space="preserve"> </w:t>
      </w:r>
      <w:proofErr w:type="spellStart"/>
      <w:r w:rsidR="0032462E" w:rsidRPr="009D2599">
        <w:rPr>
          <w:rFonts w:asciiTheme="majorHAnsi" w:hAnsiTheme="majorHAnsi" w:cstheme="majorHAnsi"/>
          <w:sz w:val="24"/>
          <w:szCs w:val="24"/>
        </w:rPr>
        <w:t>en</w:t>
      </w:r>
      <w:proofErr w:type="spellEnd"/>
      <w:r w:rsidR="0032462E" w:rsidRPr="009D2599">
        <w:rPr>
          <w:rFonts w:asciiTheme="majorHAnsi" w:hAnsiTheme="majorHAnsi" w:cstheme="majorHAnsi"/>
          <w:sz w:val="24"/>
          <w:szCs w:val="24"/>
        </w:rPr>
        <w:t xml:space="preserve"> </w:t>
      </w:r>
      <w:proofErr w:type="spellStart"/>
      <w:r w:rsidR="0032462E" w:rsidRPr="009D2599">
        <w:rPr>
          <w:rFonts w:asciiTheme="majorHAnsi" w:hAnsiTheme="majorHAnsi" w:cstheme="majorHAnsi"/>
          <w:sz w:val="24"/>
          <w:szCs w:val="24"/>
        </w:rPr>
        <w:t>registratie</w:t>
      </w:r>
      <w:proofErr w:type="spellEnd"/>
      <w:r w:rsidR="0032462E" w:rsidRPr="009D2599">
        <w:rPr>
          <w:rFonts w:asciiTheme="majorHAnsi" w:hAnsiTheme="majorHAnsi" w:cstheme="majorHAnsi"/>
          <w:sz w:val="24"/>
          <w:szCs w:val="24"/>
        </w:rPr>
        <w:t>:</w:t>
      </w:r>
    </w:p>
    <w:p w14:paraId="1F85A5D4" w14:textId="77777777" w:rsidR="00165897" w:rsidRPr="009D2599" w:rsidRDefault="0032462E" w:rsidP="009D2599">
      <w:pPr>
        <w:pStyle w:val="Geenafstand"/>
        <w:rPr>
          <w:rFonts w:asciiTheme="majorHAnsi" w:hAnsiTheme="majorHAnsi" w:cstheme="majorHAnsi"/>
          <w:sz w:val="24"/>
          <w:szCs w:val="24"/>
        </w:rPr>
      </w:pPr>
      <w:r w:rsidRPr="009D2599">
        <w:rPr>
          <w:rFonts w:asciiTheme="majorHAnsi" w:hAnsiTheme="majorHAnsi" w:cstheme="majorHAnsi"/>
          <w:sz w:val="24"/>
          <w:szCs w:val="24"/>
        </w:rPr>
        <w:t>- Modellering in EP-software</w:t>
      </w:r>
    </w:p>
    <w:p w14:paraId="6537879C" w14:textId="77777777" w:rsidR="00165897" w:rsidRPr="009D2599" w:rsidRDefault="0032462E" w:rsidP="009D2599">
      <w:pPr>
        <w:pStyle w:val="Geenafstand"/>
        <w:rPr>
          <w:rFonts w:asciiTheme="majorHAnsi" w:hAnsiTheme="majorHAnsi" w:cstheme="majorHAnsi"/>
          <w:sz w:val="24"/>
          <w:szCs w:val="24"/>
        </w:rPr>
      </w:pPr>
      <w:r w:rsidRPr="009D2599">
        <w:rPr>
          <w:rFonts w:asciiTheme="majorHAnsi" w:hAnsiTheme="majorHAnsi" w:cstheme="majorHAnsi"/>
          <w:sz w:val="24"/>
          <w:szCs w:val="24"/>
        </w:rPr>
        <w:t>- Controleberekening</w:t>
      </w:r>
    </w:p>
    <w:p w14:paraId="1E5A6475" w14:textId="77777777" w:rsidR="00165897" w:rsidRPr="009D2599" w:rsidRDefault="0032462E" w:rsidP="009D2599">
      <w:pPr>
        <w:pStyle w:val="Geenafstand"/>
        <w:rPr>
          <w:rFonts w:asciiTheme="majorHAnsi" w:hAnsiTheme="majorHAnsi" w:cstheme="majorHAnsi"/>
          <w:sz w:val="24"/>
          <w:szCs w:val="24"/>
        </w:rPr>
      </w:pPr>
      <w:r w:rsidRPr="009D2599">
        <w:rPr>
          <w:rFonts w:asciiTheme="majorHAnsi" w:hAnsiTheme="majorHAnsi" w:cstheme="majorHAnsi"/>
          <w:sz w:val="24"/>
          <w:szCs w:val="24"/>
        </w:rPr>
        <w:t>- Registratie in EP-Online</w:t>
      </w:r>
    </w:p>
    <w:p w14:paraId="0CCCAEDB" w14:textId="77777777" w:rsidR="00165897" w:rsidRPr="009D2599" w:rsidRDefault="0032462E" w:rsidP="009D2599">
      <w:pPr>
        <w:pStyle w:val="Geenafstand"/>
        <w:rPr>
          <w:rFonts w:asciiTheme="majorHAnsi" w:hAnsiTheme="majorHAnsi" w:cstheme="majorHAnsi"/>
          <w:sz w:val="24"/>
          <w:szCs w:val="24"/>
        </w:rPr>
      </w:pPr>
      <w:r w:rsidRPr="009D2599">
        <w:rPr>
          <w:rFonts w:asciiTheme="majorHAnsi" w:hAnsiTheme="majorHAnsi" w:cstheme="majorHAnsi"/>
          <w:sz w:val="24"/>
          <w:szCs w:val="24"/>
        </w:rPr>
        <w:t>- Aanlevering label en verslag</w:t>
      </w:r>
    </w:p>
    <w:p w14:paraId="235CAC93" w14:textId="77777777" w:rsidR="00165897" w:rsidRDefault="00165897" w:rsidP="009D2599">
      <w:pPr>
        <w:pStyle w:val="Geenafstand"/>
        <w:rPr>
          <w:rFonts w:asciiTheme="majorHAnsi" w:hAnsiTheme="majorHAnsi" w:cstheme="majorHAnsi"/>
          <w:sz w:val="24"/>
          <w:szCs w:val="24"/>
        </w:rPr>
      </w:pPr>
    </w:p>
    <w:p w14:paraId="47553157" w14:textId="77777777" w:rsidR="00992DCF" w:rsidRPr="009D2599" w:rsidRDefault="00992DCF" w:rsidP="009D2599">
      <w:pPr>
        <w:pStyle w:val="Geenafstand"/>
        <w:rPr>
          <w:rFonts w:asciiTheme="majorHAnsi" w:hAnsiTheme="majorHAnsi" w:cstheme="majorHAnsi"/>
          <w:sz w:val="24"/>
          <w:szCs w:val="24"/>
        </w:rPr>
      </w:pPr>
    </w:p>
    <w:p w14:paraId="355552E7" w14:textId="737684A7" w:rsidR="00165897" w:rsidRPr="00992DCF" w:rsidRDefault="0032462E" w:rsidP="00992DCF">
      <w:pPr>
        <w:pStyle w:val="Lijstalinea"/>
        <w:numPr>
          <w:ilvl w:val="0"/>
          <w:numId w:val="10"/>
        </w:numPr>
        <w:spacing w:after="0" w:line="240" w:lineRule="auto"/>
        <w:ind w:right="42"/>
        <w:rPr>
          <w:rFonts w:asciiTheme="majorHAnsi" w:hAnsiTheme="majorHAnsi" w:cstheme="majorHAnsi"/>
          <w:b/>
          <w:bCs/>
          <w:color w:val="00643F"/>
          <w:sz w:val="28"/>
          <w:szCs w:val="28"/>
        </w:rPr>
      </w:pPr>
      <w:proofErr w:type="spellStart"/>
      <w:r w:rsidRPr="00992DCF">
        <w:rPr>
          <w:rFonts w:asciiTheme="majorHAnsi" w:hAnsiTheme="majorHAnsi" w:cstheme="majorHAnsi"/>
          <w:b/>
          <w:bCs/>
          <w:color w:val="00643F"/>
          <w:sz w:val="28"/>
          <w:szCs w:val="28"/>
        </w:rPr>
        <w:t>Uitsluitingen</w:t>
      </w:r>
      <w:proofErr w:type="spellEnd"/>
    </w:p>
    <w:p w14:paraId="255A370B" w14:textId="77777777" w:rsidR="00165897" w:rsidRPr="00992DCF" w:rsidRDefault="0032462E" w:rsidP="00992DCF">
      <w:pPr>
        <w:pStyle w:val="Geenafstand"/>
        <w:rPr>
          <w:rFonts w:asciiTheme="majorHAnsi" w:hAnsiTheme="majorHAnsi" w:cstheme="majorHAnsi"/>
          <w:sz w:val="24"/>
          <w:szCs w:val="24"/>
        </w:rPr>
      </w:pPr>
      <w:r w:rsidRPr="00992DCF">
        <w:rPr>
          <w:rFonts w:asciiTheme="majorHAnsi" w:hAnsiTheme="majorHAnsi" w:cstheme="majorHAnsi"/>
          <w:sz w:val="24"/>
          <w:szCs w:val="24"/>
        </w:rPr>
        <w:t>- Geen destructief onderzoek</w:t>
      </w:r>
    </w:p>
    <w:p w14:paraId="10FE73A5" w14:textId="77777777" w:rsidR="00165897" w:rsidRPr="00992DCF" w:rsidRDefault="0032462E" w:rsidP="00992DCF">
      <w:pPr>
        <w:pStyle w:val="Geenafstand"/>
        <w:rPr>
          <w:rFonts w:asciiTheme="majorHAnsi" w:hAnsiTheme="majorHAnsi" w:cstheme="majorHAnsi"/>
          <w:sz w:val="24"/>
          <w:szCs w:val="24"/>
        </w:rPr>
      </w:pPr>
      <w:r w:rsidRPr="00992DCF">
        <w:rPr>
          <w:rFonts w:asciiTheme="majorHAnsi" w:hAnsiTheme="majorHAnsi" w:cstheme="majorHAnsi"/>
          <w:sz w:val="24"/>
          <w:szCs w:val="24"/>
        </w:rPr>
        <w:t>- Geen bouwkundige inspecties</w:t>
      </w:r>
    </w:p>
    <w:p w14:paraId="0CA741D5" w14:textId="77777777" w:rsidR="00165897" w:rsidRPr="00992DCF" w:rsidRDefault="0032462E" w:rsidP="00992DCF">
      <w:pPr>
        <w:pStyle w:val="Geenafstand"/>
        <w:rPr>
          <w:rFonts w:asciiTheme="majorHAnsi" w:hAnsiTheme="majorHAnsi" w:cstheme="majorHAnsi"/>
          <w:sz w:val="24"/>
          <w:szCs w:val="24"/>
        </w:rPr>
      </w:pPr>
      <w:r w:rsidRPr="00992DCF">
        <w:rPr>
          <w:rFonts w:asciiTheme="majorHAnsi" w:hAnsiTheme="majorHAnsi" w:cstheme="majorHAnsi"/>
          <w:sz w:val="24"/>
          <w:szCs w:val="24"/>
        </w:rPr>
        <w:t>- Geen maatregelenuitvoering</w:t>
      </w:r>
    </w:p>
    <w:p w14:paraId="07954766" w14:textId="77777777" w:rsidR="00165897" w:rsidRPr="00992DCF" w:rsidRDefault="0032462E" w:rsidP="00992DCF">
      <w:pPr>
        <w:pStyle w:val="Geenafstand"/>
        <w:rPr>
          <w:rFonts w:asciiTheme="majorHAnsi" w:hAnsiTheme="majorHAnsi" w:cstheme="majorHAnsi"/>
          <w:sz w:val="24"/>
          <w:szCs w:val="24"/>
        </w:rPr>
      </w:pPr>
      <w:r w:rsidRPr="00992DCF">
        <w:rPr>
          <w:rFonts w:asciiTheme="majorHAnsi" w:hAnsiTheme="majorHAnsi" w:cstheme="majorHAnsi"/>
          <w:sz w:val="24"/>
          <w:szCs w:val="24"/>
        </w:rPr>
        <w:t>- Geen thermografie of luchtdichtheidstesten</w:t>
      </w:r>
    </w:p>
    <w:p w14:paraId="04E0BE51" w14:textId="77777777" w:rsidR="00165897" w:rsidRDefault="00165897" w:rsidP="00992DCF">
      <w:pPr>
        <w:pStyle w:val="Geenafstand"/>
        <w:rPr>
          <w:rFonts w:asciiTheme="majorHAnsi" w:hAnsiTheme="majorHAnsi" w:cstheme="majorHAnsi"/>
          <w:sz w:val="24"/>
          <w:szCs w:val="24"/>
        </w:rPr>
      </w:pPr>
    </w:p>
    <w:p w14:paraId="3EE67281" w14:textId="77777777" w:rsidR="00992DCF" w:rsidRPr="00992DCF" w:rsidRDefault="00992DCF" w:rsidP="00992DCF">
      <w:pPr>
        <w:pStyle w:val="Geenafstand"/>
        <w:rPr>
          <w:rFonts w:asciiTheme="majorHAnsi" w:hAnsiTheme="majorHAnsi" w:cstheme="majorHAnsi"/>
          <w:sz w:val="24"/>
          <w:szCs w:val="24"/>
        </w:rPr>
      </w:pPr>
    </w:p>
    <w:p w14:paraId="3CF1EDFC" w14:textId="13098E3E" w:rsidR="00165897" w:rsidRPr="00992DCF" w:rsidRDefault="0032462E" w:rsidP="00992DCF">
      <w:pPr>
        <w:pStyle w:val="Lijstalinea"/>
        <w:numPr>
          <w:ilvl w:val="0"/>
          <w:numId w:val="10"/>
        </w:numPr>
        <w:spacing w:after="0" w:line="240" w:lineRule="auto"/>
        <w:ind w:right="42"/>
        <w:rPr>
          <w:rFonts w:asciiTheme="majorHAnsi" w:hAnsiTheme="majorHAnsi" w:cstheme="majorHAnsi"/>
          <w:b/>
          <w:bCs/>
          <w:color w:val="00643F"/>
          <w:sz w:val="28"/>
          <w:szCs w:val="28"/>
        </w:rPr>
      </w:pPr>
      <w:proofErr w:type="spellStart"/>
      <w:r w:rsidRPr="00992DCF">
        <w:rPr>
          <w:rFonts w:asciiTheme="majorHAnsi" w:hAnsiTheme="majorHAnsi" w:cstheme="majorHAnsi"/>
          <w:b/>
          <w:bCs/>
          <w:color w:val="00643F"/>
          <w:sz w:val="28"/>
          <w:szCs w:val="28"/>
        </w:rPr>
        <w:t>Kwaliteitsborging</w:t>
      </w:r>
      <w:proofErr w:type="spellEnd"/>
      <w:r w:rsidR="007F27C7">
        <w:rPr>
          <w:rFonts w:asciiTheme="majorHAnsi" w:hAnsiTheme="majorHAnsi" w:cstheme="majorHAnsi"/>
          <w:b/>
          <w:bCs/>
          <w:color w:val="00643F"/>
          <w:sz w:val="28"/>
          <w:szCs w:val="28"/>
        </w:rPr>
        <w:t xml:space="preserve"> </w:t>
      </w:r>
      <w:proofErr w:type="spellStart"/>
      <w:r w:rsidR="007F27C7">
        <w:rPr>
          <w:rFonts w:asciiTheme="majorHAnsi" w:hAnsiTheme="majorHAnsi" w:cstheme="majorHAnsi"/>
          <w:b/>
          <w:bCs/>
          <w:color w:val="00643F"/>
          <w:sz w:val="28"/>
          <w:szCs w:val="28"/>
        </w:rPr>
        <w:t>en</w:t>
      </w:r>
      <w:proofErr w:type="spellEnd"/>
      <w:r w:rsidR="007F27C7">
        <w:rPr>
          <w:rFonts w:asciiTheme="majorHAnsi" w:hAnsiTheme="majorHAnsi" w:cstheme="majorHAnsi"/>
          <w:b/>
          <w:bCs/>
          <w:color w:val="00643F"/>
          <w:sz w:val="28"/>
          <w:szCs w:val="28"/>
        </w:rPr>
        <w:t xml:space="preserve"> </w:t>
      </w:r>
      <w:proofErr w:type="spellStart"/>
      <w:r w:rsidR="007F27C7">
        <w:rPr>
          <w:rFonts w:asciiTheme="majorHAnsi" w:hAnsiTheme="majorHAnsi" w:cstheme="majorHAnsi"/>
          <w:b/>
          <w:bCs/>
          <w:color w:val="00643F"/>
          <w:sz w:val="28"/>
          <w:szCs w:val="28"/>
        </w:rPr>
        <w:t>Voorwaarden</w:t>
      </w:r>
      <w:proofErr w:type="spellEnd"/>
    </w:p>
    <w:p w14:paraId="49E0D851" w14:textId="258616AD" w:rsidR="00165897" w:rsidRPr="007F27C7" w:rsidRDefault="0032462E" w:rsidP="007F27C7">
      <w:pPr>
        <w:pStyle w:val="Geenafstand"/>
        <w:rPr>
          <w:rFonts w:asciiTheme="majorHAnsi" w:hAnsiTheme="majorHAnsi" w:cstheme="majorHAnsi"/>
          <w:sz w:val="24"/>
          <w:szCs w:val="24"/>
        </w:rPr>
      </w:pPr>
      <w:r w:rsidRPr="007F27C7">
        <w:rPr>
          <w:rFonts w:asciiTheme="majorHAnsi" w:hAnsiTheme="majorHAnsi" w:cstheme="majorHAnsi"/>
          <w:sz w:val="24"/>
          <w:szCs w:val="24"/>
        </w:rPr>
        <w:t>Opname door gecertificeerd EP-W adviseur onder BRL-9500-W. Objectieve, onafhankelijke uitvoering en 10 jaar bewaarplicht volgens richtlijn.</w:t>
      </w:r>
      <w:r w:rsidR="007F27C7" w:rsidRPr="007F27C7">
        <w:rPr>
          <w:rFonts w:asciiTheme="majorHAnsi" w:hAnsiTheme="majorHAnsi" w:cstheme="majorHAnsi"/>
          <w:sz w:val="24"/>
          <w:szCs w:val="24"/>
        </w:rPr>
        <w:t xml:space="preserve"> </w:t>
      </w:r>
      <w:r w:rsidR="007F27C7" w:rsidRPr="007F27C7">
        <w:rPr>
          <w:rFonts w:asciiTheme="majorHAnsi" w:hAnsiTheme="majorHAnsi" w:cstheme="majorHAnsi"/>
          <w:sz w:val="24"/>
          <w:szCs w:val="24"/>
        </w:rPr>
        <w:t xml:space="preserve">Op de </w:t>
      </w:r>
      <w:proofErr w:type="gramStart"/>
      <w:r w:rsidR="007F27C7" w:rsidRPr="007F27C7">
        <w:rPr>
          <w:rFonts w:asciiTheme="majorHAnsi" w:hAnsiTheme="majorHAnsi" w:cstheme="majorHAnsi"/>
          <w:sz w:val="24"/>
          <w:szCs w:val="24"/>
        </w:rPr>
        <w:t>EP advisering</w:t>
      </w:r>
      <w:proofErr w:type="gramEnd"/>
      <w:r w:rsidR="007F27C7" w:rsidRPr="007F27C7">
        <w:rPr>
          <w:rFonts w:asciiTheme="majorHAnsi" w:hAnsiTheme="majorHAnsi" w:cstheme="majorHAnsi"/>
          <w:sz w:val="24"/>
          <w:szCs w:val="24"/>
        </w:rPr>
        <w:t xml:space="preserve"> door het Duurzaam Energieloket zijn van toepassing de Algemene Voorwaarden voor Dienstverlening die gedeponeerd zijn bij de Kamer van Koophandel te Amsterdam. </w:t>
      </w:r>
    </w:p>
    <w:p w14:paraId="143B32BF" w14:textId="77777777" w:rsidR="007F27C7" w:rsidRDefault="007F27C7" w:rsidP="007F27C7">
      <w:pPr>
        <w:pStyle w:val="Geenafstand"/>
      </w:pPr>
    </w:p>
    <w:p w14:paraId="51AC34E6" w14:textId="77777777" w:rsidR="007F27C7" w:rsidRPr="007F27C7" w:rsidRDefault="007F27C7" w:rsidP="007F27C7">
      <w:pPr>
        <w:pStyle w:val="Geenafstand"/>
      </w:pPr>
    </w:p>
    <w:p w14:paraId="51D77258" w14:textId="67060A59" w:rsidR="00165897" w:rsidRPr="00992DCF" w:rsidRDefault="0032462E" w:rsidP="00992DCF">
      <w:pPr>
        <w:pStyle w:val="Lijstalinea"/>
        <w:numPr>
          <w:ilvl w:val="0"/>
          <w:numId w:val="10"/>
        </w:numPr>
        <w:spacing w:after="0" w:line="240" w:lineRule="auto"/>
        <w:ind w:right="42"/>
        <w:rPr>
          <w:rFonts w:asciiTheme="majorHAnsi" w:hAnsiTheme="majorHAnsi" w:cstheme="majorHAnsi"/>
          <w:b/>
          <w:bCs/>
          <w:color w:val="00643F"/>
          <w:sz w:val="28"/>
          <w:szCs w:val="28"/>
        </w:rPr>
      </w:pPr>
      <w:proofErr w:type="spellStart"/>
      <w:r w:rsidRPr="00992DCF">
        <w:rPr>
          <w:rFonts w:asciiTheme="majorHAnsi" w:hAnsiTheme="majorHAnsi" w:cstheme="majorHAnsi"/>
          <w:b/>
          <w:bCs/>
          <w:color w:val="00643F"/>
          <w:sz w:val="28"/>
          <w:szCs w:val="28"/>
        </w:rPr>
        <w:t>Tarief</w:t>
      </w:r>
      <w:proofErr w:type="spellEnd"/>
      <w:r w:rsidRPr="00992DCF">
        <w:rPr>
          <w:rFonts w:asciiTheme="majorHAnsi" w:hAnsiTheme="majorHAnsi" w:cstheme="majorHAnsi"/>
          <w:b/>
          <w:bCs/>
          <w:color w:val="00643F"/>
          <w:sz w:val="28"/>
          <w:szCs w:val="28"/>
        </w:rPr>
        <w:t xml:space="preserve"> </w:t>
      </w:r>
      <w:proofErr w:type="spellStart"/>
      <w:r w:rsidRPr="00992DCF">
        <w:rPr>
          <w:rFonts w:asciiTheme="majorHAnsi" w:hAnsiTheme="majorHAnsi" w:cstheme="majorHAnsi"/>
          <w:b/>
          <w:bCs/>
          <w:color w:val="00643F"/>
          <w:sz w:val="28"/>
          <w:szCs w:val="28"/>
        </w:rPr>
        <w:t>en</w:t>
      </w:r>
      <w:proofErr w:type="spellEnd"/>
      <w:r w:rsidRPr="00992DCF">
        <w:rPr>
          <w:rFonts w:asciiTheme="majorHAnsi" w:hAnsiTheme="majorHAnsi" w:cstheme="majorHAnsi"/>
          <w:b/>
          <w:bCs/>
          <w:color w:val="00643F"/>
          <w:sz w:val="28"/>
          <w:szCs w:val="28"/>
        </w:rPr>
        <w:t xml:space="preserve"> </w:t>
      </w:r>
      <w:proofErr w:type="spellStart"/>
      <w:r w:rsidRPr="00992DCF">
        <w:rPr>
          <w:rFonts w:asciiTheme="majorHAnsi" w:hAnsiTheme="majorHAnsi" w:cstheme="majorHAnsi"/>
          <w:b/>
          <w:bCs/>
          <w:color w:val="00643F"/>
          <w:sz w:val="28"/>
          <w:szCs w:val="28"/>
        </w:rPr>
        <w:t>betaling</w:t>
      </w:r>
      <w:proofErr w:type="spellEnd"/>
    </w:p>
    <w:p w14:paraId="514A686B" w14:textId="4B9AC8E7" w:rsidR="00165897" w:rsidRPr="00992DCF" w:rsidRDefault="0032462E" w:rsidP="00992DCF">
      <w:pPr>
        <w:pStyle w:val="Geenafstand"/>
        <w:rPr>
          <w:rFonts w:asciiTheme="majorHAnsi" w:hAnsiTheme="majorHAnsi" w:cstheme="majorHAnsi"/>
          <w:sz w:val="24"/>
          <w:szCs w:val="24"/>
        </w:rPr>
      </w:pPr>
      <w:r w:rsidRPr="00992DCF">
        <w:rPr>
          <w:rFonts w:asciiTheme="majorHAnsi" w:hAnsiTheme="majorHAnsi" w:cstheme="majorHAnsi"/>
          <w:sz w:val="24"/>
          <w:szCs w:val="24"/>
        </w:rPr>
        <w:t xml:space="preserve">Tarief: € </w:t>
      </w:r>
      <w:proofErr w:type="gramStart"/>
      <w:r w:rsidR="00C035B6">
        <w:rPr>
          <w:rFonts w:asciiTheme="majorHAnsi" w:hAnsiTheme="majorHAnsi" w:cstheme="majorHAnsi"/>
          <w:sz w:val="24"/>
          <w:szCs w:val="24"/>
        </w:rPr>
        <w:t>0,-</w:t>
      </w:r>
      <w:proofErr w:type="gramEnd"/>
    </w:p>
    <w:p w14:paraId="2E94B188" w14:textId="77777777" w:rsidR="00165897" w:rsidRPr="00992DCF" w:rsidRDefault="0032462E" w:rsidP="00992DCF">
      <w:pPr>
        <w:pStyle w:val="Geenafstand"/>
        <w:rPr>
          <w:rFonts w:asciiTheme="majorHAnsi" w:hAnsiTheme="majorHAnsi" w:cstheme="majorHAnsi"/>
          <w:sz w:val="24"/>
          <w:szCs w:val="24"/>
        </w:rPr>
      </w:pPr>
      <w:r w:rsidRPr="00992DCF">
        <w:rPr>
          <w:rFonts w:asciiTheme="majorHAnsi" w:hAnsiTheme="majorHAnsi" w:cstheme="majorHAnsi"/>
          <w:sz w:val="24"/>
          <w:szCs w:val="24"/>
        </w:rPr>
        <w:t>Betaling binnen 14 dagen.</w:t>
      </w:r>
    </w:p>
    <w:p w14:paraId="196B6E06" w14:textId="77777777" w:rsidR="00165897" w:rsidRPr="00332799" w:rsidRDefault="0032462E" w:rsidP="00992DCF">
      <w:pPr>
        <w:pStyle w:val="Geenafstand"/>
        <w:rPr>
          <w:rFonts w:asciiTheme="majorHAnsi" w:hAnsiTheme="majorHAnsi" w:cstheme="majorHAnsi"/>
          <w:sz w:val="24"/>
          <w:szCs w:val="24"/>
          <w:lang w:val="nl-NL"/>
        </w:rPr>
      </w:pPr>
      <w:r w:rsidRPr="00332799">
        <w:rPr>
          <w:rFonts w:asciiTheme="majorHAnsi" w:hAnsiTheme="majorHAnsi" w:cstheme="majorHAnsi"/>
          <w:sz w:val="24"/>
          <w:szCs w:val="24"/>
          <w:lang w:val="nl-NL"/>
        </w:rPr>
        <w:t>Annuleren kosteloos tot 48 uur vooraf.</w:t>
      </w:r>
    </w:p>
    <w:p w14:paraId="496897D3" w14:textId="1D0B683F" w:rsidR="00992DCF" w:rsidRPr="00332799" w:rsidRDefault="00992DCF">
      <w:pPr>
        <w:rPr>
          <w:lang w:val="nl-NL"/>
        </w:rPr>
      </w:pPr>
      <w:r w:rsidRPr="00332799">
        <w:rPr>
          <w:lang w:val="nl-NL"/>
        </w:rPr>
        <w:br w:type="page"/>
      </w:r>
    </w:p>
    <w:p w14:paraId="59AAEA90" w14:textId="77777777" w:rsidR="00165897" w:rsidRPr="00332799" w:rsidRDefault="00165897">
      <w:pPr>
        <w:rPr>
          <w:lang w:val="nl-NL"/>
        </w:rPr>
      </w:pPr>
    </w:p>
    <w:p w14:paraId="4C95439B" w14:textId="7BE1717B" w:rsidR="00165897" w:rsidRPr="00992DCF" w:rsidRDefault="0032462E" w:rsidP="00992DCF">
      <w:pPr>
        <w:pStyle w:val="Lijstalinea"/>
        <w:numPr>
          <w:ilvl w:val="0"/>
          <w:numId w:val="10"/>
        </w:numPr>
        <w:spacing w:after="0" w:line="240" w:lineRule="auto"/>
        <w:ind w:right="42"/>
        <w:rPr>
          <w:rFonts w:asciiTheme="majorHAnsi" w:hAnsiTheme="majorHAnsi" w:cstheme="majorHAnsi"/>
          <w:b/>
          <w:bCs/>
          <w:color w:val="00643F"/>
          <w:sz w:val="28"/>
          <w:szCs w:val="28"/>
        </w:rPr>
      </w:pPr>
      <w:proofErr w:type="spellStart"/>
      <w:r w:rsidRPr="00992DCF">
        <w:rPr>
          <w:rFonts w:asciiTheme="majorHAnsi" w:hAnsiTheme="majorHAnsi" w:cstheme="majorHAnsi"/>
          <w:b/>
          <w:bCs/>
          <w:color w:val="00643F"/>
          <w:sz w:val="28"/>
          <w:szCs w:val="28"/>
        </w:rPr>
        <w:t>Verantwoordelijkheden</w:t>
      </w:r>
      <w:proofErr w:type="spellEnd"/>
      <w:r w:rsidRPr="00992DCF">
        <w:rPr>
          <w:rFonts w:asciiTheme="majorHAnsi" w:hAnsiTheme="majorHAnsi" w:cstheme="majorHAnsi"/>
          <w:b/>
          <w:bCs/>
          <w:color w:val="00643F"/>
          <w:sz w:val="28"/>
          <w:szCs w:val="28"/>
        </w:rPr>
        <w:t xml:space="preserve"> </w:t>
      </w:r>
      <w:proofErr w:type="spellStart"/>
      <w:r w:rsidRPr="00992DCF">
        <w:rPr>
          <w:rFonts w:asciiTheme="majorHAnsi" w:hAnsiTheme="majorHAnsi" w:cstheme="majorHAnsi"/>
          <w:b/>
          <w:bCs/>
          <w:color w:val="00643F"/>
          <w:sz w:val="28"/>
          <w:szCs w:val="28"/>
        </w:rPr>
        <w:t>opdrachtgever</w:t>
      </w:r>
      <w:proofErr w:type="spellEnd"/>
    </w:p>
    <w:p w14:paraId="154F75DE" w14:textId="77777777" w:rsidR="00165897" w:rsidRPr="00992DCF" w:rsidRDefault="0032462E" w:rsidP="00992DCF">
      <w:pPr>
        <w:pStyle w:val="Geenafstand"/>
        <w:rPr>
          <w:rFonts w:asciiTheme="majorHAnsi" w:hAnsiTheme="majorHAnsi" w:cstheme="majorHAnsi"/>
          <w:sz w:val="24"/>
          <w:szCs w:val="24"/>
        </w:rPr>
      </w:pPr>
      <w:r w:rsidRPr="00992DCF">
        <w:rPr>
          <w:rFonts w:asciiTheme="majorHAnsi" w:hAnsiTheme="majorHAnsi" w:cstheme="majorHAnsi"/>
          <w:sz w:val="24"/>
          <w:szCs w:val="24"/>
        </w:rPr>
        <w:t>- Toegang tot ruimten</w:t>
      </w:r>
    </w:p>
    <w:p w14:paraId="24696FFC" w14:textId="77777777" w:rsidR="00165897" w:rsidRPr="00992DCF" w:rsidRDefault="0032462E" w:rsidP="00992DCF">
      <w:pPr>
        <w:pStyle w:val="Geenafstand"/>
        <w:rPr>
          <w:rFonts w:asciiTheme="majorHAnsi" w:hAnsiTheme="majorHAnsi" w:cstheme="majorHAnsi"/>
          <w:sz w:val="24"/>
          <w:szCs w:val="24"/>
        </w:rPr>
      </w:pPr>
      <w:r w:rsidRPr="00992DCF">
        <w:rPr>
          <w:rFonts w:asciiTheme="majorHAnsi" w:hAnsiTheme="majorHAnsi" w:cstheme="majorHAnsi"/>
          <w:sz w:val="24"/>
          <w:szCs w:val="24"/>
        </w:rPr>
        <w:t>- Tijdige aanlevering van bewijsmateriaal</w:t>
      </w:r>
    </w:p>
    <w:p w14:paraId="7BF9E212" w14:textId="77777777" w:rsidR="00165897" w:rsidRDefault="0032462E" w:rsidP="00992DCF">
      <w:pPr>
        <w:pStyle w:val="Geenafstand"/>
      </w:pPr>
      <w:r w:rsidRPr="00992DCF">
        <w:rPr>
          <w:rFonts w:asciiTheme="majorHAnsi" w:hAnsiTheme="majorHAnsi" w:cstheme="majorHAnsi"/>
          <w:sz w:val="24"/>
          <w:szCs w:val="24"/>
        </w:rPr>
        <w:t>- Juistheid van gegevens</w:t>
      </w:r>
    </w:p>
    <w:p w14:paraId="3C62D057" w14:textId="77777777" w:rsidR="00165897" w:rsidRDefault="00165897"/>
    <w:p w14:paraId="35DF6090" w14:textId="2F3048B1" w:rsidR="00165897" w:rsidRPr="00992DCF" w:rsidRDefault="00992DCF" w:rsidP="00992DCF">
      <w:pPr>
        <w:pStyle w:val="Lijstalinea"/>
        <w:numPr>
          <w:ilvl w:val="0"/>
          <w:numId w:val="10"/>
        </w:numPr>
        <w:spacing w:after="0" w:line="240" w:lineRule="auto"/>
        <w:ind w:right="42"/>
        <w:rPr>
          <w:rFonts w:asciiTheme="majorHAnsi" w:hAnsiTheme="majorHAnsi" w:cstheme="majorHAnsi"/>
          <w:b/>
          <w:bCs/>
          <w:color w:val="00643F"/>
          <w:sz w:val="28"/>
          <w:szCs w:val="28"/>
        </w:rPr>
      </w:pPr>
      <w:r>
        <w:rPr>
          <w:rFonts w:asciiTheme="majorHAnsi" w:hAnsiTheme="majorHAnsi" w:cstheme="majorHAnsi"/>
          <w:b/>
          <w:bCs/>
          <w:color w:val="00643F"/>
          <w:sz w:val="28"/>
          <w:szCs w:val="28"/>
        </w:rPr>
        <w:t xml:space="preserve"> </w:t>
      </w:r>
      <w:r w:rsidR="0032462E" w:rsidRPr="00992DCF">
        <w:rPr>
          <w:rFonts w:asciiTheme="majorHAnsi" w:hAnsiTheme="majorHAnsi" w:cstheme="majorHAnsi"/>
          <w:b/>
          <w:bCs/>
          <w:color w:val="00643F"/>
          <w:sz w:val="28"/>
          <w:szCs w:val="28"/>
        </w:rPr>
        <w:t>Privacy</w:t>
      </w:r>
    </w:p>
    <w:p w14:paraId="55884EAD" w14:textId="77777777" w:rsidR="00165897" w:rsidRPr="00332799" w:rsidRDefault="0032462E" w:rsidP="00992DCF">
      <w:pPr>
        <w:pStyle w:val="Geenafstand"/>
        <w:rPr>
          <w:rFonts w:asciiTheme="majorHAnsi" w:hAnsiTheme="majorHAnsi" w:cstheme="majorHAnsi"/>
          <w:sz w:val="24"/>
          <w:szCs w:val="24"/>
          <w:lang w:val="nl-NL"/>
        </w:rPr>
      </w:pPr>
      <w:r w:rsidRPr="00332799">
        <w:rPr>
          <w:rFonts w:asciiTheme="majorHAnsi" w:hAnsiTheme="majorHAnsi" w:cstheme="majorHAnsi"/>
          <w:sz w:val="24"/>
          <w:szCs w:val="24"/>
          <w:lang w:val="nl-NL"/>
        </w:rPr>
        <w:t xml:space="preserve">Verwerking </w:t>
      </w:r>
      <w:proofErr w:type="gramStart"/>
      <w:r w:rsidRPr="00332799">
        <w:rPr>
          <w:rFonts w:asciiTheme="majorHAnsi" w:hAnsiTheme="majorHAnsi" w:cstheme="majorHAnsi"/>
          <w:sz w:val="24"/>
          <w:szCs w:val="24"/>
          <w:lang w:val="nl-NL"/>
        </w:rPr>
        <w:t>conform</w:t>
      </w:r>
      <w:proofErr w:type="gramEnd"/>
      <w:r w:rsidRPr="00332799">
        <w:rPr>
          <w:rFonts w:asciiTheme="majorHAnsi" w:hAnsiTheme="majorHAnsi" w:cstheme="majorHAnsi"/>
          <w:sz w:val="24"/>
          <w:szCs w:val="24"/>
          <w:lang w:val="nl-NL"/>
        </w:rPr>
        <w:t xml:space="preserve"> AVG. Gegevens worden uitsluitend gebruikt voor registratie van het energielabel.</w:t>
      </w:r>
    </w:p>
    <w:p w14:paraId="0329C191" w14:textId="77777777" w:rsidR="00992DCF" w:rsidRPr="00332799" w:rsidRDefault="00992DCF" w:rsidP="00992DCF">
      <w:pPr>
        <w:pStyle w:val="Geenafstand"/>
        <w:rPr>
          <w:rFonts w:asciiTheme="majorHAnsi" w:hAnsiTheme="majorHAnsi" w:cstheme="majorHAnsi"/>
          <w:sz w:val="24"/>
          <w:szCs w:val="24"/>
          <w:lang w:val="nl-NL"/>
        </w:rPr>
      </w:pPr>
    </w:p>
    <w:p w14:paraId="21A6314E" w14:textId="77777777" w:rsidR="00992DCF" w:rsidRPr="00332799" w:rsidRDefault="00992DCF" w:rsidP="00992DCF">
      <w:pPr>
        <w:pStyle w:val="Geenafstand"/>
        <w:rPr>
          <w:rFonts w:asciiTheme="majorHAnsi" w:hAnsiTheme="majorHAnsi" w:cstheme="majorHAnsi"/>
          <w:sz w:val="24"/>
          <w:szCs w:val="24"/>
          <w:lang w:val="nl-NL"/>
        </w:rPr>
      </w:pPr>
    </w:p>
    <w:p w14:paraId="263EC775" w14:textId="290EBD88" w:rsidR="00165897" w:rsidRPr="00992DCF" w:rsidRDefault="00992DCF" w:rsidP="00992DCF">
      <w:pPr>
        <w:pStyle w:val="Lijstalinea"/>
        <w:numPr>
          <w:ilvl w:val="0"/>
          <w:numId w:val="10"/>
        </w:numPr>
        <w:spacing w:after="0" w:line="240" w:lineRule="auto"/>
        <w:ind w:right="42"/>
        <w:rPr>
          <w:rFonts w:asciiTheme="majorHAnsi" w:hAnsiTheme="majorHAnsi" w:cstheme="majorHAnsi"/>
          <w:b/>
          <w:bCs/>
          <w:color w:val="00643F"/>
          <w:sz w:val="28"/>
          <w:szCs w:val="28"/>
        </w:rPr>
      </w:pPr>
      <w:r w:rsidRPr="00332799">
        <w:rPr>
          <w:rFonts w:asciiTheme="majorHAnsi" w:hAnsiTheme="majorHAnsi" w:cstheme="majorHAnsi"/>
          <w:b/>
          <w:bCs/>
          <w:color w:val="00643F"/>
          <w:sz w:val="28"/>
          <w:szCs w:val="28"/>
          <w:lang w:val="nl-NL"/>
        </w:rPr>
        <w:t xml:space="preserve"> </w:t>
      </w:r>
      <w:proofErr w:type="spellStart"/>
      <w:r w:rsidR="0032462E" w:rsidRPr="00992DCF">
        <w:rPr>
          <w:rFonts w:asciiTheme="majorHAnsi" w:hAnsiTheme="majorHAnsi" w:cstheme="majorHAnsi"/>
          <w:b/>
          <w:bCs/>
          <w:color w:val="00643F"/>
          <w:sz w:val="28"/>
          <w:szCs w:val="28"/>
        </w:rPr>
        <w:t>Ondertekening</w:t>
      </w:r>
      <w:proofErr w:type="spellEnd"/>
    </w:p>
    <w:p w14:paraId="7FB11707" w14:textId="77777777" w:rsidR="00992DCF" w:rsidRDefault="00992DCF" w:rsidP="00992DCF">
      <w:pPr>
        <w:pStyle w:val="Geenafstand"/>
        <w:rPr>
          <w:rFonts w:asciiTheme="majorHAnsi" w:hAnsiTheme="majorHAnsi" w:cstheme="majorHAnsi"/>
          <w:sz w:val="24"/>
          <w:szCs w:val="24"/>
        </w:rPr>
      </w:pPr>
    </w:p>
    <w:p w14:paraId="51769B36" w14:textId="1DC09216" w:rsidR="00165897" w:rsidRPr="00992DCF" w:rsidRDefault="0032462E" w:rsidP="00992DCF">
      <w:pPr>
        <w:pStyle w:val="Geenafstand"/>
        <w:rPr>
          <w:rFonts w:asciiTheme="majorHAnsi" w:hAnsiTheme="majorHAnsi" w:cstheme="majorHAnsi"/>
          <w:sz w:val="24"/>
          <w:szCs w:val="24"/>
        </w:rPr>
      </w:pPr>
      <w:proofErr w:type="spellStart"/>
      <w:r w:rsidRPr="00992DCF">
        <w:rPr>
          <w:rFonts w:asciiTheme="majorHAnsi" w:hAnsiTheme="majorHAnsi" w:cstheme="majorHAnsi"/>
          <w:sz w:val="24"/>
          <w:szCs w:val="24"/>
        </w:rPr>
        <w:t>Plaats</w:t>
      </w:r>
      <w:proofErr w:type="spellEnd"/>
      <w:r w:rsidRPr="00992DCF">
        <w:rPr>
          <w:rFonts w:asciiTheme="majorHAnsi" w:hAnsiTheme="majorHAnsi" w:cstheme="majorHAnsi"/>
          <w:sz w:val="24"/>
          <w:szCs w:val="24"/>
        </w:rPr>
        <w:t>:</w:t>
      </w:r>
    </w:p>
    <w:p w14:paraId="2C237261" w14:textId="77777777" w:rsidR="00992DCF" w:rsidRDefault="00992DCF" w:rsidP="00992DCF">
      <w:pPr>
        <w:pStyle w:val="Geenafstand"/>
        <w:rPr>
          <w:rFonts w:asciiTheme="majorHAnsi" w:hAnsiTheme="majorHAnsi" w:cstheme="majorHAnsi"/>
          <w:sz w:val="24"/>
          <w:szCs w:val="24"/>
        </w:rPr>
      </w:pPr>
    </w:p>
    <w:p w14:paraId="4E2D39F0" w14:textId="47CD5ADC" w:rsidR="00165897" w:rsidRPr="00992DCF" w:rsidRDefault="0032462E" w:rsidP="00992DCF">
      <w:pPr>
        <w:pStyle w:val="Geenafstand"/>
        <w:rPr>
          <w:rFonts w:asciiTheme="majorHAnsi" w:hAnsiTheme="majorHAnsi" w:cstheme="majorHAnsi"/>
          <w:sz w:val="24"/>
          <w:szCs w:val="24"/>
        </w:rPr>
      </w:pPr>
      <w:r w:rsidRPr="00992DCF">
        <w:rPr>
          <w:rFonts w:asciiTheme="majorHAnsi" w:hAnsiTheme="majorHAnsi" w:cstheme="majorHAnsi"/>
          <w:sz w:val="24"/>
          <w:szCs w:val="24"/>
        </w:rPr>
        <w:t>Datum:</w:t>
      </w:r>
    </w:p>
    <w:p w14:paraId="3814856E" w14:textId="77777777" w:rsidR="00165897" w:rsidRPr="00992DCF" w:rsidRDefault="00165897" w:rsidP="00992DCF">
      <w:pPr>
        <w:pStyle w:val="Geenafstand"/>
        <w:rPr>
          <w:rFonts w:asciiTheme="majorHAnsi" w:hAnsiTheme="majorHAnsi" w:cstheme="majorHAnsi"/>
          <w:sz w:val="24"/>
          <w:szCs w:val="24"/>
        </w:rPr>
      </w:pPr>
    </w:p>
    <w:p w14:paraId="064F8D41" w14:textId="77777777" w:rsidR="00165897" w:rsidRPr="00992DCF" w:rsidRDefault="0032462E" w:rsidP="00992DCF">
      <w:pPr>
        <w:pStyle w:val="Geenafstand"/>
        <w:rPr>
          <w:rFonts w:asciiTheme="majorHAnsi" w:hAnsiTheme="majorHAnsi" w:cstheme="majorHAnsi"/>
          <w:sz w:val="24"/>
          <w:szCs w:val="24"/>
        </w:rPr>
      </w:pPr>
      <w:r w:rsidRPr="00992DCF">
        <w:rPr>
          <w:rFonts w:asciiTheme="majorHAnsi" w:hAnsiTheme="majorHAnsi" w:cstheme="majorHAnsi"/>
          <w:sz w:val="24"/>
          <w:szCs w:val="24"/>
        </w:rPr>
        <w:t>Voor akkoord opdrachtgever:</w:t>
      </w:r>
    </w:p>
    <w:p w14:paraId="2898F48B" w14:textId="77777777" w:rsidR="00992DCF" w:rsidRDefault="00992DCF" w:rsidP="00992DCF">
      <w:pPr>
        <w:pStyle w:val="Geenafstand"/>
        <w:rPr>
          <w:rFonts w:asciiTheme="majorHAnsi" w:hAnsiTheme="majorHAnsi" w:cstheme="majorHAnsi"/>
          <w:sz w:val="24"/>
          <w:szCs w:val="24"/>
        </w:rPr>
      </w:pPr>
    </w:p>
    <w:p w14:paraId="34EAA43F" w14:textId="0FF79843" w:rsidR="00165897" w:rsidRPr="00992DCF" w:rsidRDefault="0032462E" w:rsidP="00992DCF">
      <w:pPr>
        <w:pStyle w:val="Geenafstand"/>
        <w:rPr>
          <w:rFonts w:asciiTheme="majorHAnsi" w:hAnsiTheme="majorHAnsi" w:cstheme="majorHAnsi"/>
          <w:sz w:val="24"/>
          <w:szCs w:val="24"/>
        </w:rPr>
      </w:pPr>
      <w:r w:rsidRPr="00992DCF">
        <w:rPr>
          <w:rFonts w:asciiTheme="majorHAnsi" w:hAnsiTheme="majorHAnsi" w:cstheme="majorHAnsi"/>
          <w:sz w:val="24"/>
          <w:szCs w:val="24"/>
        </w:rPr>
        <w:t>Naam:</w:t>
      </w:r>
    </w:p>
    <w:p w14:paraId="4CAAD2D4" w14:textId="77777777" w:rsidR="00992DCF" w:rsidRDefault="00992DCF" w:rsidP="00992DCF">
      <w:pPr>
        <w:pStyle w:val="Geenafstand"/>
        <w:rPr>
          <w:rFonts w:asciiTheme="majorHAnsi" w:hAnsiTheme="majorHAnsi" w:cstheme="majorHAnsi"/>
          <w:sz w:val="24"/>
          <w:szCs w:val="24"/>
        </w:rPr>
      </w:pPr>
    </w:p>
    <w:p w14:paraId="28ABD01E" w14:textId="0EEA46CD" w:rsidR="00165897" w:rsidRPr="00992DCF" w:rsidRDefault="0032462E" w:rsidP="00992DCF">
      <w:pPr>
        <w:pStyle w:val="Geenafstand"/>
        <w:rPr>
          <w:rFonts w:asciiTheme="majorHAnsi" w:hAnsiTheme="majorHAnsi" w:cstheme="majorHAnsi"/>
          <w:sz w:val="24"/>
          <w:szCs w:val="24"/>
        </w:rPr>
      </w:pPr>
      <w:proofErr w:type="spellStart"/>
      <w:r w:rsidRPr="00992DCF">
        <w:rPr>
          <w:rFonts w:asciiTheme="majorHAnsi" w:hAnsiTheme="majorHAnsi" w:cstheme="majorHAnsi"/>
          <w:sz w:val="24"/>
          <w:szCs w:val="24"/>
        </w:rPr>
        <w:t>Handtekening</w:t>
      </w:r>
      <w:proofErr w:type="spellEnd"/>
      <w:r w:rsidRPr="00992DCF">
        <w:rPr>
          <w:rFonts w:asciiTheme="majorHAnsi" w:hAnsiTheme="majorHAnsi" w:cstheme="majorHAnsi"/>
          <w:sz w:val="24"/>
          <w:szCs w:val="24"/>
        </w:rPr>
        <w:t>:</w:t>
      </w:r>
    </w:p>
    <w:p w14:paraId="625BD075" w14:textId="77777777" w:rsidR="00165897" w:rsidRPr="00992DCF" w:rsidRDefault="00165897" w:rsidP="00992DCF">
      <w:pPr>
        <w:pStyle w:val="Geenafstand"/>
        <w:rPr>
          <w:rFonts w:asciiTheme="majorHAnsi" w:hAnsiTheme="majorHAnsi" w:cstheme="majorHAnsi"/>
          <w:sz w:val="24"/>
          <w:szCs w:val="24"/>
        </w:rPr>
      </w:pPr>
    </w:p>
    <w:p w14:paraId="1A0DC80E" w14:textId="77777777" w:rsidR="00992DCF" w:rsidRDefault="00992DCF" w:rsidP="00992DCF">
      <w:pPr>
        <w:pStyle w:val="Geenafstand"/>
        <w:rPr>
          <w:rFonts w:asciiTheme="majorHAnsi" w:hAnsiTheme="majorHAnsi" w:cstheme="majorHAnsi"/>
          <w:sz w:val="24"/>
          <w:szCs w:val="24"/>
        </w:rPr>
      </w:pPr>
    </w:p>
    <w:p w14:paraId="7759163B" w14:textId="5066FD3C" w:rsidR="00165897" w:rsidRPr="00992DCF" w:rsidRDefault="0032462E" w:rsidP="00992DCF">
      <w:pPr>
        <w:pStyle w:val="Geenafstand"/>
        <w:rPr>
          <w:rFonts w:asciiTheme="majorHAnsi" w:hAnsiTheme="majorHAnsi" w:cstheme="majorHAnsi"/>
          <w:sz w:val="24"/>
          <w:szCs w:val="24"/>
        </w:rPr>
      </w:pPr>
      <w:r w:rsidRPr="00992DCF">
        <w:rPr>
          <w:rFonts w:asciiTheme="majorHAnsi" w:hAnsiTheme="majorHAnsi" w:cstheme="majorHAnsi"/>
          <w:sz w:val="24"/>
          <w:szCs w:val="24"/>
        </w:rPr>
        <w:t xml:space="preserve">EP-W </w:t>
      </w:r>
      <w:proofErr w:type="spellStart"/>
      <w:r w:rsidRPr="00992DCF">
        <w:rPr>
          <w:rFonts w:asciiTheme="majorHAnsi" w:hAnsiTheme="majorHAnsi" w:cstheme="majorHAnsi"/>
          <w:sz w:val="24"/>
          <w:szCs w:val="24"/>
        </w:rPr>
        <w:t>adviseur</w:t>
      </w:r>
      <w:proofErr w:type="spellEnd"/>
      <w:r w:rsidRPr="00992DCF">
        <w:rPr>
          <w:rFonts w:asciiTheme="majorHAnsi" w:hAnsiTheme="majorHAnsi" w:cstheme="majorHAnsi"/>
          <w:sz w:val="24"/>
          <w:szCs w:val="24"/>
        </w:rPr>
        <w:t>:</w:t>
      </w:r>
    </w:p>
    <w:p w14:paraId="63AB0158" w14:textId="77777777" w:rsidR="00992DCF" w:rsidRDefault="00992DCF" w:rsidP="00992DCF">
      <w:pPr>
        <w:pStyle w:val="Geenafstand"/>
        <w:rPr>
          <w:rFonts w:asciiTheme="majorHAnsi" w:hAnsiTheme="majorHAnsi" w:cstheme="majorHAnsi"/>
          <w:sz w:val="24"/>
          <w:szCs w:val="24"/>
        </w:rPr>
      </w:pPr>
    </w:p>
    <w:p w14:paraId="2FB6CDB2" w14:textId="66E7BF83" w:rsidR="00165897" w:rsidRPr="00992DCF" w:rsidRDefault="0032462E" w:rsidP="00992DCF">
      <w:pPr>
        <w:pStyle w:val="Geenafstand"/>
        <w:rPr>
          <w:rFonts w:asciiTheme="majorHAnsi" w:hAnsiTheme="majorHAnsi" w:cstheme="majorHAnsi"/>
          <w:sz w:val="24"/>
          <w:szCs w:val="24"/>
        </w:rPr>
      </w:pPr>
      <w:r w:rsidRPr="00992DCF">
        <w:rPr>
          <w:rFonts w:asciiTheme="majorHAnsi" w:hAnsiTheme="majorHAnsi" w:cstheme="majorHAnsi"/>
          <w:sz w:val="24"/>
          <w:szCs w:val="24"/>
        </w:rPr>
        <w:t>Naam:</w:t>
      </w:r>
    </w:p>
    <w:p w14:paraId="1373284B" w14:textId="77777777" w:rsidR="00992DCF" w:rsidRDefault="00992DCF" w:rsidP="00992DCF">
      <w:pPr>
        <w:pStyle w:val="Geenafstand"/>
        <w:rPr>
          <w:rFonts w:asciiTheme="majorHAnsi" w:hAnsiTheme="majorHAnsi" w:cstheme="majorHAnsi"/>
          <w:sz w:val="24"/>
          <w:szCs w:val="24"/>
        </w:rPr>
      </w:pPr>
    </w:p>
    <w:p w14:paraId="65ACF42E" w14:textId="325F775E" w:rsidR="00165897" w:rsidRPr="00992DCF" w:rsidRDefault="0032462E" w:rsidP="00992DCF">
      <w:pPr>
        <w:pStyle w:val="Geenafstand"/>
        <w:rPr>
          <w:rFonts w:asciiTheme="majorHAnsi" w:hAnsiTheme="majorHAnsi" w:cstheme="majorHAnsi"/>
          <w:sz w:val="24"/>
          <w:szCs w:val="24"/>
        </w:rPr>
      </w:pPr>
      <w:proofErr w:type="spellStart"/>
      <w:r w:rsidRPr="00992DCF">
        <w:rPr>
          <w:rFonts w:asciiTheme="majorHAnsi" w:hAnsiTheme="majorHAnsi" w:cstheme="majorHAnsi"/>
          <w:sz w:val="24"/>
          <w:szCs w:val="24"/>
        </w:rPr>
        <w:t>Handtekening</w:t>
      </w:r>
      <w:proofErr w:type="spellEnd"/>
      <w:r w:rsidRPr="00992DCF">
        <w:rPr>
          <w:rFonts w:asciiTheme="majorHAnsi" w:hAnsiTheme="majorHAnsi" w:cstheme="majorHAnsi"/>
          <w:sz w:val="24"/>
          <w:szCs w:val="24"/>
        </w:rPr>
        <w:t>:</w:t>
      </w:r>
    </w:p>
    <w:p w14:paraId="372070DD" w14:textId="77777777" w:rsidR="00165897" w:rsidRDefault="00165897"/>
    <w:p w14:paraId="1067E25F" w14:textId="77777777" w:rsidR="007F27C7" w:rsidRDefault="007F27C7"/>
    <w:p w14:paraId="278C21CE" w14:textId="77777777" w:rsidR="007F27C7" w:rsidRDefault="007F27C7"/>
    <w:p w14:paraId="1468A5CE" w14:textId="77777777" w:rsidR="007F27C7" w:rsidRDefault="007F27C7"/>
    <w:p w14:paraId="535733F6" w14:textId="77777777" w:rsidR="007F27C7" w:rsidRDefault="007F27C7"/>
    <w:p w14:paraId="394CD5DC" w14:textId="77777777" w:rsidR="007F27C7" w:rsidRDefault="007F27C7"/>
    <w:p w14:paraId="67DC865B" w14:textId="77777777" w:rsidR="007F27C7" w:rsidRPr="007F27C7" w:rsidRDefault="007F27C7">
      <w:pPr>
        <w:rPr>
          <w:vertAlign w:val="subscript"/>
        </w:rPr>
      </w:pPr>
    </w:p>
    <w:p w14:paraId="7BA64081" w14:textId="77777777" w:rsidR="007F27C7" w:rsidRPr="007F27C7" w:rsidRDefault="007F27C7">
      <w:pPr>
        <w:rPr>
          <w:b/>
          <w:bCs/>
          <w:lang w:val="nl-NL"/>
        </w:rPr>
      </w:pPr>
      <w:r w:rsidRPr="007F27C7">
        <w:rPr>
          <w:b/>
          <w:bCs/>
          <w:lang w:val="nl-NL"/>
        </w:rPr>
        <w:t xml:space="preserve">ALGEMENE VOORWAARDEN VOOR DIENSTVERLENING </w:t>
      </w:r>
    </w:p>
    <w:p w14:paraId="56D26C4C" w14:textId="4915AD75" w:rsidR="007F27C7" w:rsidRPr="007F27C7" w:rsidRDefault="007F27C7">
      <w:pPr>
        <w:rPr>
          <w:lang w:val="nl-NL"/>
        </w:rPr>
      </w:pPr>
      <w:r w:rsidRPr="007F27C7">
        <w:rPr>
          <w:lang w:val="nl-NL"/>
        </w:rPr>
        <w:t xml:space="preserve">Op de </w:t>
      </w:r>
      <w:proofErr w:type="gramStart"/>
      <w:r w:rsidRPr="007F27C7">
        <w:rPr>
          <w:lang w:val="nl-NL"/>
        </w:rPr>
        <w:t>EP advisering</w:t>
      </w:r>
      <w:proofErr w:type="gramEnd"/>
      <w:r w:rsidRPr="007F27C7">
        <w:rPr>
          <w:lang w:val="nl-NL"/>
        </w:rPr>
        <w:t xml:space="preserve"> door het Duurzaam Energieloket zijn van toepassing de Algemene Voorwaarden voor Dienstverlening die gedeponeerd zijn bij de Kamer van Koophandel te Amsterdam. </w:t>
      </w:r>
    </w:p>
    <w:p w14:paraId="28F4F406" w14:textId="77777777" w:rsidR="007F27C7" w:rsidRDefault="007F27C7">
      <w:pPr>
        <w:rPr>
          <w:lang w:val="nl-NL"/>
        </w:rPr>
      </w:pPr>
      <w:r w:rsidRPr="007F27C7">
        <w:rPr>
          <w:lang w:val="nl-NL"/>
        </w:rPr>
        <w:t xml:space="preserve">In de Algemene Voorwaarden zijn de wederzijdse verplichtingen vastgelegd van de adviseur en opdrachtgever. Ook wordt hierin de aansprakelijkheid geregeld. We raden u aan de voorwaarden goed door te nemen. U zult bijvoorbeeld zien dat van u, als opdrachtgever, verwacht wordt dat u juiste en volledige informatie over uw woning/pand geeft. </w:t>
      </w:r>
    </w:p>
    <w:p w14:paraId="02B3EBA5" w14:textId="77777777" w:rsidR="007F27C7" w:rsidRDefault="007F27C7">
      <w:pPr>
        <w:rPr>
          <w:lang w:val="nl-NL"/>
        </w:rPr>
      </w:pPr>
      <w:r w:rsidRPr="007F27C7">
        <w:rPr>
          <w:lang w:val="nl-NL"/>
        </w:rPr>
        <w:t xml:space="preserve">Enkele belangrijke elementen van de Algemene Voorwaarden zijn hieronder samengevat. </w:t>
      </w:r>
    </w:p>
    <w:p w14:paraId="4CCBABE2" w14:textId="77777777" w:rsidR="007F27C7" w:rsidRDefault="007F27C7">
      <w:pPr>
        <w:rPr>
          <w:lang w:val="nl-NL"/>
        </w:rPr>
      </w:pPr>
      <w:r w:rsidRPr="007F27C7">
        <w:rPr>
          <w:lang w:val="nl-NL"/>
        </w:rPr>
        <w:t xml:space="preserve">• De opdrachtgever is verantwoordelijk voor de juistheid, volledigheid en tijdige verstrekking van noodzakelijke gegevens. De adviseur is niet aansprakelijk voor schade, die het gevolg is van onjuistheid of onvolledigheid van de door de opdrachtgever verstrekte informatie. </w:t>
      </w:r>
    </w:p>
    <w:p w14:paraId="2A479888" w14:textId="77777777" w:rsidR="007F27C7" w:rsidRDefault="007F27C7">
      <w:pPr>
        <w:rPr>
          <w:lang w:val="nl-NL"/>
        </w:rPr>
      </w:pPr>
      <w:r w:rsidRPr="007F27C7">
        <w:rPr>
          <w:lang w:val="nl-NL"/>
        </w:rPr>
        <w:t xml:space="preserve">• De aansprakelijkheid van de adviseur is beperkt tot hetgeen in de Algemene Voorwaarden is geregeld. </w:t>
      </w:r>
    </w:p>
    <w:p w14:paraId="787DEE7E" w14:textId="77777777" w:rsidR="007F27C7" w:rsidRDefault="007F27C7">
      <w:pPr>
        <w:rPr>
          <w:lang w:val="nl-NL"/>
        </w:rPr>
      </w:pPr>
      <w:r w:rsidRPr="007F27C7">
        <w:rPr>
          <w:lang w:val="nl-NL"/>
        </w:rPr>
        <w:t xml:space="preserve">• De adviseur is uitsluitend aansprakelijk voor schade die het directe gevolg is van: </w:t>
      </w:r>
    </w:p>
    <w:p w14:paraId="5372E9A4" w14:textId="77777777" w:rsidR="007F27C7" w:rsidRDefault="007F27C7">
      <w:pPr>
        <w:rPr>
          <w:lang w:val="nl-NL"/>
        </w:rPr>
      </w:pPr>
      <w:r w:rsidRPr="007F27C7">
        <w:rPr>
          <w:lang w:val="nl-NL"/>
        </w:rPr>
        <w:t xml:space="preserve">- aantoonbare onjuiste rendementsberekeningen, die Duurzaam Energieloket. </w:t>
      </w:r>
      <w:proofErr w:type="gramStart"/>
      <w:r w:rsidRPr="007F27C7">
        <w:rPr>
          <w:lang w:val="nl-NL"/>
        </w:rPr>
        <w:t>aangerekend</w:t>
      </w:r>
      <w:proofErr w:type="gramEnd"/>
      <w:r w:rsidRPr="007F27C7">
        <w:rPr>
          <w:lang w:val="nl-NL"/>
        </w:rPr>
        <w:t xml:space="preserve"> kunnen worden, voor zover die gebaseerd zijn op de in het EP rapport weergegeven feiten; </w:t>
      </w:r>
    </w:p>
    <w:p w14:paraId="3C06D7AB" w14:textId="77777777" w:rsidR="007F27C7" w:rsidRDefault="007F27C7">
      <w:pPr>
        <w:rPr>
          <w:lang w:val="nl-NL"/>
        </w:rPr>
      </w:pPr>
      <w:r w:rsidRPr="007F27C7">
        <w:rPr>
          <w:lang w:val="nl-NL"/>
        </w:rPr>
        <w:t xml:space="preserve">• De aansprakelijkheid heeft een maximum van € </w:t>
      </w:r>
      <w:proofErr w:type="gramStart"/>
      <w:r w:rsidRPr="007F27C7">
        <w:rPr>
          <w:lang w:val="nl-NL"/>
        </w:rPr>
        <w:t>11.300,-</w:t>
      </w:r>
      <w:proofErr w:type="gramEnd"/>
      <w:r w:rsidRPr="007F27C7">
        <w:rPr>
          <w:lang w:val="nl-NL"/>
        </w:rPr>
        <w:t xml:space="preserve"> </w:t>
      </w:r>
    </w:p>
    <w:p w14:paraId="4397C5EC" w14:textId="77777777" w:rsidR="007F27C7" w:rsidRDefault="007F27C7">
      <w:pPr>
        <w:rPr>
          <w:lang w:val="nl-NL"/>
        </w:rPr>
      </w:pPr>
      <w:r w:rsidRPr="007F27C7">
        <w:rPr>
          <w:lang w:val="nl-NL"/>
        </w:rPr>
        <w:t xml:space="preserve">• De adviseur is nimmer aansprakelijk voor indirecte schade, zoals gederfde winst, gemiste besparingen of schade door bedrijfsstagnatie. </w:t>
      </w:r>
    </w:p>
    <w:p w14:paraId="32F2169B" w14:textId="77777777" w:rsidR="007F27C7" w:rsidRDefault="007F27C7">
      <w:pPr>
        <w:rPr>
          <w:lang w:val="nl-NL"/>
        </w:rPr>
      </w:pPr>
      <w:r w:rsidRPr="007F27C7">
        <w:rPr>
          <w:lang w:val="nl-NL"/>
        </w:rPr>
        <w:t xml:space="preserve">• De opdrachtgever vrijwaart de adviseur voor eventuele aanspraken van derden, als deze bij de uitvoering van de Overeenkomst schade lijden, die toerekenbaar is aan de opdrachtgever. </w:t>
      </w:r>
    </w:p>
    <w:p w14:paraId="05973C2A" w14:textId="02813C47" w:rsidR="007F27C7" w:rsidRDefault="007F27C7">
      <w:pPr>
        <w:rPr>
          <w:lang w:val="nl-NL"/>
        </w:rPr>
      </w:pPr>
      <w:r w:rsidRPr="007F27C7">
        <w:rPr>
          <w:lang w:val="nl-NL"/>
        </w:rPr>
        <w:t>• Klachten over de verrichte werkzaamheden dienen door de opdrachtgever binnen 14 dagen na de voltooiing van de werkzaamheden schriftelijk aan de adviseur gemeld te worden. Bezwaren tegen de hoogte van de rekening/declaraties schorten de betalingsverplichting niet op.</w:t>
      </w:r>
    </w:p>
    <w:p w14:paraId="13430F29" w14:textId="77777777" w:rsidR="007F27C7" w:rsidRDefault="007F27C7">
      <w:pPr>
        <w:rPr>
          <w:lang w:val="nl-NL"/>
        </w:rPr>
      </w:pPr>
      <w:r w:rsidRPr="007F27C7">
        <w:rPr>
          <w:lang w:val="nl-NL"/>
        </w:rPr>
        <w:t xml:space="preserve"> • Als een klacht gegrond is zal de adviseur de werkzaamheden alsnog verrichten zoals overeengekomen. </w:t>
      </w:r>
      <w:proofErr w:type="gramStart"/>
      <w:r w:rsidRPr="007F27C7">
        <w:rPr>
          <w:lang w:val="nl-NL"/>
        </w:rPr>
        <w:t>Indien</w:t>
      </w:r>
      <w:proofErr w:type="gramEnd"/>
      <w:r w:rsidRPr="007F27C7">
        <w:rPr>
          <w:lang w:val="nl-NL"/>
        </w:rPr>
        <w:t xml:space="preserve"> er een geschil over de afwikkeling van de klacht ontstaat, zal dit geschil worden voorgelegd aan de Arbitragecommissie van de certificerende instelling. </w:t>
      </w:r>
    </w:p>
    <w:p w14:paraId="0FDFCBA3" w14:textId="77777777" w:rsidR="007F27C7" w:rsidRDefault="007F27C7">
      <w:pPr>
        <w:rPr>
          <w:lang w:val="nl-NL"/>
        </w:rPr>
      </w:pPr>
      <w:r w:rsidRPr="007F27C7">
        <w:rPr>
          <w:lang w:val="nl-NL"/>
        </w:rPr>
        <w:t xml:space="preserve">• Beide partijen zijn verplicht tot geheimhouding van vertrouwelijke informatie die zij in het kader van de Overeenkomst van elkaar of uit andere bron heeft verkregen. </w:t>
      </w:r>
    </w:p>
    <w:p w14:paraId="1D3EAEE4" w14:textId="77777777" w:rsidR="007F27C7" w:rsidRDefault="007F27C7">
      <w:pPr>
        <w:rPr>
          <w:lang w:val="nl-NL"/>
        </w:rPr>
      </w:pPr>
    </w:p>
    <w:p w14:paraId="01CDA2D6" w14:textId="77777777" w:rsidR="007F27C7" w:rsidRDefault="007F27C7">
      <w:pPr>
        <w:rPr>
          <w:lang w:val="nl-NL"/>
        </w:rPr>
      </w:pPr>
      <w:r w:rsidRPr="007F27C7">
        <w:rPr>
          <w:lang w:val="nl-NL"/>
        </w:rPr>
        <w:t xml:space="preserve">• De uit het onderzoek van de woning/pand verkregen gegevens zullen worden geregistreerd bij RVO en het is mogelijk dat de Certificerende Instelling (SKGIKOB) een controlebezoek zal </w:t>
      </w:r>
      <w:proofErr w:type="gramStart"/>
      <w:r w:rsidRPr="007F27C7">
        <w:rPr>
          <w:lang w:val="nl-NL"/>
        </w:rPr>
        <w:t>uitvoeren</w:t>
      </w:r>
      <w:proofErr w:type="gramEnd"/>
      <w:r w:rsidRPr="007F27C7">
        <w:rPr>
          <w:lang w:val="nl-NL"/>
        </w:rPr>
        <w:t xml:space="preserve">. Het geen toegang verkrijgen tot een woning of gebouw ten behoeve van een controleonderzoek leidt tot verwijdering van het energieprestatie-rapport uit het landelijk gegevensbestand van geregistreerde energieprestatie-rapporten. De opdrachtgever heeft het recht heeft het volledige projectdossier op te vragen; </w:t>
      </w:r>
    </w:p>
    <w:p w14:paraId="3751C847" w14:textId="77777777" w:rsidR="007F27C7" w:rsidRDefault="007F27C7">
      <w:pPr>
        <w:rPr>
          <w:lang w:val="nl-NL"/>
        </w:rPr>
      </w:pPr>
      <w:r w:rsidRPr="007F27C7">
        <w:rPr>
          <w:lang w:val="nl-NL"/>
        </w:rPr>
        <w:t xml:space="preserve">• Procescertificaten zijn te vinden via https://duurzaamenergieloket.nl/wie-wij-zijn/algemene-voorwaarden-certificering. Aan bovenstaande informatie kunnen geen rechten worden ontleend. </w:t>
      </w:r>
    </w:p>
    <w:p w14:paraId="3BF5556D" w14:textId="48EC9660" w:rsidR="007F27C7" w:rsidRPr="007F27C7" w:rsidRDefault="007F27C7">
      <w:pPr>
        <w:rPr>
          <w:lang w:val="nl-NL"/>
        </w:rPr>
      </w:pPr>
      <w:r w:rsidRPr="007F27C7">
        <w:rPr>
          <w:lang w:val="nl-NL"/>
        </w:rPr>
        <w:t xml:space="preserve">Van toepassing op de overeenkomst is steeds de laatst gedeponeerde versie van de Algemene Voorwaarden voor Dienstverlening ten kantore van de Kamer van Koophandel te Amsterdam. Duurzaam Energieloket </w:t>
      </w:r>
      <w:proofErr w:type="spellStart"/>
      <w:r w:rsidRPr="007F27C7">
        <w:rPr>
          <w:lang w:val="nl-NL"/>
        </w:rPr>
        <w:t>Efua</w:t>
      </w:r>
      <w:proofErr w:type="spellEnd"/>
      <w:r w:rsidRPr="007F27C7">
        <w:rPr>
          <w:lang w:val="nl-NL"/>
        </w:rPr>
        <w:t xml:space="preserve"> Sutherlandstraat 5 1103MP tel: 020-6324441 </w:t>
      </w:r>
      <w:proofErr w:type="spellStart"/>
      <w:r w:rsidRPr="007F27C7">
        <w:rPr>
          <w:lang w:val="nl-NL"/>
        </w:rPr>
        <w:t>KVKnummer</w:t>
      </w:r>
      <w:proofErr w:type="spellEnd"/>
      <w:r w:rsidRPr="007F27C7">
        <w:rPr>
          <w:lang w:val="nl-NL"/>
        </w:rPr>
        <w:t xml:space="preserve">: 65135121 </w:t>
      </w:r>
      <w:proofErr w:type="spellStart"/>
      <w:r w:rsidRPr="007F27C7">
        <w:rPr>
          <w:lang w:val="nl-NL"/>
        </w:rPr>
        <w:t>info@duurzaamenergieloket</w:t>
      </w:r>
      <w:proofErr w:type="spellEnd"/>
    </w:p>
    <w:sectPr w:rsidR="007F27C7" w:rsidRPr="007F27C7" w:rsidSect="009D2599">
      <w:headerReference w:type="default" r:id="rId8"/>
      <w:footerReference w:type="default" r:id="rId9"/>
      <w:pgSz w:w="12240" w:h="15840"/>
      <w:pgMar w:top="1440" w:right="1325"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92ED3" w14:textId="77777777" w:rsidR="002113DB" w:rsidRDefault="002113DB" w:rsidP="009D2599">
      <w:pPr>
        <w:spacing w:after="0" w:line="240" w:lineRule="auto"/>
      </w:pPr>
      <w:r>
        <w:separator/>
      </w:r>
    </w:p>
  </w:endnote>
  <w:endnote w:type="continuationSeparator" w:id="0">
    <w:p w14:paraId="3A96632F" w14:textId="77777777" w:rsidR="002113DB" w:rsidRDefault="002113DB" w:rsidP="009D2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165E3" w14:textId="77777777" w:rsidR="00992DCF" w:rsidRPr="00332799" w:rsidRDefault="00992DCF" w:rsidP="00992DCF">
    <w:pPr>
      <w:spacing w:after="0" w:line="240" w:lineRule="auto"/>
      <w:jc w:val="center"/>
      <w:rPr>
        <w:color w:val="00643F"/>
        <w:sz w:val="18"/>
        <w:lang w:val="nl-NL"/>
      </w:rPr>
    </w:pPr>
    <w:r w:rsidRPr="00332799">
      <w:rPr>
        <w:color w:val="00643F"/>
        <w:sz w:val="18"/>
        <w:lang w:val="nl-NL"/>
      </w:rPr>
      <w:t xml:space="preserve">Van Beem Energie Advies | Hearewei 2 | 9035 EM Dronryp | KvK 98770632 | IBAN NL48 RABO 0163 4938 55  </w:t>
    </w:r>
  </w:p>
  <w:p w14:paraId="6DAE8530" w14:textId="77777777" w:rsidR="00992DCF" w:rsidRPr="00332799" w:rsidRDefault="00992DCF" w:rsidP="00992DCF">
    <w:pPr>
      <w:spacing w:after="0" w:line="240" w:lineRule="auto"/>
      <w:jc w:val="center"/>
      <w:rPr>
        <w:lang w:val="nl-NL"/>
      </w:rPr>
    </w:pPr>
    <w:r w:rsidRPr="00332799">
      <w:rPr>
        <w:color w:val="00643F"/>
        <w:sz w:val="18"/>
        <w:lang w:val="nl-NL"/>
      </w:rPr>
      <w:t xml:space="preserve">Tel. 06-51578682 | </w:t>
    </w:r>
    <w:r>
      <w:fldChar w:fldCharType="begin"/>
    </w:r>
    <w:r w:rsidRPr="007F27C7">
      <w:rPr>
        <w:lang w:val="nl-NL"/>
      </w:rPr>
      <w:instrText>HYPERLINK "mailto:alwin@vanbeem.com"</w:instrText>
    </w:r>
    <w:r>
      <w:fldChar w:fldCharType="separate"/>
    </w:r>
    <w:r w:rsidRPr="00332799">
      <w:rPr>
        <w:color w:val="00643F"/>
        <w:sz w:val="18"/>
        <w:szCs w:val="18"/>
        <w:lang w:val="nl-NL"/>
      </w:rPr>
      <w:t>alwin@vanbeem.com</w:t>
    </w:r>
    <w:r>
      <w:rPr>
        <w:color w:val="00643F"/>
        <w:sz w:val="18"/>
        <w:szCs w:val="18"/>
        <w:lang w:val="nl-NL"/>
      </w:rPr>
      <w:fldChar w:fldCharType="end"/>
    </w:r>
    <w:r w:rsidRPr="00332799">
      <w:rPr>
        <w:color w:val="00643F"/>
        <w:sz w:val="18"/>
        <w:szCs w:val="18"/>
        <w:lang w:val="nl-NL"/>
      </w:rPr>
      <w:t xml:space="preserve"> | Vakbekwaamheidsnummer 1108.8137.1875</w:t>
    </w:r>
  </w:p>
  <w:p w14:paraId="526FF543" w14:textId="77777777" w:rsidR="00992DCF" w:rsidRPr="00332799" w:rsidRDefault="00992DCF">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1EEE7" w14:textId="77777777" w:rsidR="002113DB" w:rsidRDefault="002113DB" w:rsidP="009D2599">
      <w:pPr>
        <w:spacing w:after="0" w:line="240" w:lineRule="auto"/>
      </w:pPr>
      <w:r>
        <w:separator/>
      </w:r>
    </w:p>
  </w:footnote>
  <w:footnote w:type="continuationSeparator" w:id="0">
    <w:p w14:paraId="524E3F88" w14:textId="77777777" w:rsidR="002113DB" w:rsidRDefault="002113DB" w:rsidP="009D2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D9D53" w14:textId="6F6D372C" w:rsidR="009D2599" w:rsidRDefault="009D2599">
    <w:pPr>
      <w:pStyle w:val="Koptekst"/>
    </w:pPr>
    <w:r>
      <w:rPr>
        <w:noProof/>
      </w:rPr>
      <mc:AlternateContent>
        <mc:Choice Requires="wps">
          <w:drawing>
            <wp:anchor distT="45720" distB="45720" distL="114300" distR="114300" simplePos="0" relativeHeight="251659264" behindDoc="0" locked="0" layoutInCell="1" allowOverlap="1" wp14:anchorId="71C4AC1A" wp14:editId="09838CE7">
              <wp:simplePos x="0" y="0"/>
              <wp:positionH relativeFrom="column">
                <wp:posOffset>4030980</wp:posOffset>
              </wp:positionH>
              <wp:positionV relativeFrom="paragraph">
                <wp:posOffset>-106680</wp:posOffset>
              </wp:positionV>
              <wp:extent cx="1813560" cy="1404620"/>
              <wp:effectExtent l="0" t="0" r="0" b="31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1404620"/>
                      </a:xfrm>
                      <a:prstGeom prst="rect">
                        <a:avLst/>
                      </a:prstGeom>
                      <a:solidFill>
                        <a:srgbClr val="FFFFFF"/>
                      </a:solidFill>
                      <a:ln w="9525">
                        <a:noFill/>
                        <a:miter lim="800000"/>
                        <a:headEnd/>
                        <a:tailEnd/>
                      </a:ln>
                    </wps:spPr>
                    <wps:txbx>
                      <w:txbxContent>
                        <w:p w14:paraId="3852518B" w14:textId="77777777" w:rsidR="009D2599" w:rsidRPr="00332799" w:rsidRDefault="009D2599" w:rsidP="009D2599">
                          <w:pPr>
                            <w:spacing w:after="0" w:line="240" w:lineRule="auto"/>
                            <w:rPr>
                              <w:rFonts w:asciiTheme="majorHAnsi" w:hAnsiTheme="majorHAnsi" w:cstheme="majorHAnsi"/>
                              <w:color w:val="00643F"/>
                              <w:sz w:val="20"/>
                              <w:szCs w:val="20"/>
                              <w:lang w:val="nl-NL"/>
                            </w:rPr>
                          </w:pPr>
                          <w:r w:rsidRPr="00332799">
                            <w:rPr>
                              <w:rFonts w:asciiTheme="majorHAnsi" w:hAnsiTheme="majorHAnsi" w:cstheme="majorHAnsi"/>
                              <w:color w:val="00643F"/>
                              <w:sz w:val="20"/>
                              <w:szCs w:val="20"/>
                              <w:lang w:val="nl-NL"/>
                            </w:rPr>
                            <w:t>Van Beem Energie Advies</w:t>
                          </w:r>
                        </w:p>
                        <w:p w14:paraId="490F254D" w14:textId="77777777" w:rsidR="009D2599" w:rsidRPr="00332799" w:rsidRDefault="009D2599" w:rsidP="009D2599">
                          <w:pPr>
                            <w:spacing w:after="0" w:line="240" w:lineRule="auto"/>
                            <w:rPr>
                              <w:rFonts w:asciiTheme="majorHAnsi" w:hAnsiTheme="majorHAnsi" w:cstheme="majorHAnsi"/>
                              <w:color w:val="00643F"/>
                              <w:sz w:val="20"/>
                              <w:szCs w:val="20"/>
                              <w:lang w:val="nl-NL"/>
                            </w:rPr>
                          </w:pPr>
                          <w:r w:rsidRPr="00332799">
                            <w:rPr>
                              <w:rFonts w:asciiTheme="majorHAnsi" w:hAnsiTheme="majorHAnsi" w:cstheme="majorHAnsi"/>
                              <w:color w:val="00643F"/>
                              <w:sz w:val="20"/>
                              <w:szCs w:val="20"/>
                              <w:lang w:val="nl-NL"/>
                            </w:rPr>
                            <w:t xml:space="preserve">IBAN NL48 RABO 0163 4938 55  </w:t>
                          </w:r>
                        </w:p>
                        <w:p w14:paraId="6516D2B6" w14:textId="77777777" w:rsidR="009D2599" w:rsidRPr="009D2599" w:rsidRDefault="009D2599" w:rsidP="009D2599">
                          <w:pPr>
                            <w:spacing w:after="0" w:line="240" w:lineRule="auto"/>
                            <w:rPr>
                              <w:rFonts w:asciiTheme="majorHAnsi" w:hAnsiTheme="majorHAnsi" w:cstheme="majorHAnsi"/>
                              <w:color w:val="00643F"/>
                              <w:sz w:val="20"/>
                              <w:szCs w:val="20"/>
                            </w:rPr>
                          </w:pPr>
                          <w:r w:rsidRPr="009D2599">
                            <w:rPr>
                              <w:rFonts w:asciiTheme="majorHAnsi" w:hAnsiTheme="majorHAnsi" w:cstheme="majorHAnsi"/>
                              <w:color w:val="00643F"/>
                              <w:sz w:val="20"/>
                              <w:szCs w:val="20"/>
                            </w:rPr>
                            <w:t xml:space="preserve">Tel. 06-51578682 | </w:t>
                          </w:r>
                        </w:p>
                        <w:p w14:paraId="379E84DB" w14:textId="77777777" w:rsidR="009D2599" w:rsidRPr="009D2599" w:rsidRDefault="009D2599" w:rsidP="009D2599">
                          <w:pPr>
                            <w:spacing w:after="0" w:line="240" w:lineRule="auto"/>
                            <w:rPr>
                              <w:rFonts w:asciiTheme="majorHAnsi" w:hAnsiTheme="majorHAnsi" w:cstheme="majorHAnsi"/>
                              <w:color w:val="00643F"/>
                              <w:sz w:val="20"/>
                              <w:szCs w:val="20"/>
                            </w:rPr>
                          </w:pPr>
                          <w:hyperlink r:id="rId1" w:history="1">
                            <w:r w:rsidRPr="009D2599">
                              <w:rPr>
                                <w:rFonts w:asciiTheme="majorHAnsi" w:hAnsiTheme="majorHAnsi" w:cstheme="majorHAnsi"/>
                                <w:color w:val="00643F"/>
                                <w:sz w:val="20"/>
                                <w:szCs w:val="20"/>
                              </w:rPr>
                              <w:t>alwin@vanbeem.com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C4AC1A" id="_x0000_t202" coordsize="21600,21600" o:spt="202" path="m,l,21600r21600,l21600,xe">
              <v:stroke joinstyle="miter"/>
              <v:path gradientshapeok="t" o:connecttype="rect"/>
            </v:shapetype>
            <v:shape id="Tekstvak 2" o:spid="_x0000_s1026" type="#_x0000_t202" style="position:absolute;margin-left:317.4pt;margin-top:-8.4pt;width:142.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" stroked="f">
              <v:textbox style="mso-fit-shape-to-text:t">
                <w:txbxContent>
                  <w:p w14:paraId="3852518B" w14:textId="77777777" w:rsidR="009D2599" w:rsidRPr="00332799" w:rsidRDefault="009D2599" w:rsidP="009D2599">
                    <w:pPr>
                      <w:spacing w:after="0" w:line="240" w:lineRule="auto"/>
                      <w:rPr>
                        <w:rFonts w:asciiTheme="majorHAnsi" w:hAnsiTheme="majorHAnsi" w:cstheme="majorHAnsi"/>
                        <w:color w:val="00643F"/>
                        <w:sz w:val="20"/>
                        <w:szCs w:val="20"/>
                        <w:lang w:val="nl-NL"/>
                      </w:rPr>
                    </w:pPr>
                    <w:r w:rsidRPr="00332799">
                      <w:rPr>
                        <w:rFonts w:asciiTheme="majorHAnsi" w:hAnsiTheme="majorHAnsi" w:cstheme="majorHAnsi"/>
                        <w:color w:val="00643F"/>
                        <w:sz w:val="20"/>
                        <w:szCs w:val="20"/>
                        <w:lang w:val="nl-NL"/>
                      </w:rPr>
                      <w:t>Van Beem Energie Advies</w:t>
                    </w:r>
                  </w:p>
                  <w:p w14:paraId="490F254D" w14:textId="77777777" w:rsidR="009D2599" w:rsidRPr="00332799" w:rsidRDefault="009D2599" w:rsidP="009D2599">
                    <w:pPr>
                      <w:spacing w:after="0" w:line="240" w:lineRule="auto"/>
                      <w:rPr>
                        <w:rFonts w:asciiTheme="majorHAnsi" w:hAnsiTheme="majorHAnsi" w:cstheme="majorHAnsi"/>
                        <w:color w:val="00643F"/>
                        <w:sz w:val="20"/>
                        <w:szCs w:val="20"/>
                        <w:lang w:val="nl-NL"/>
                      </w:rPr>
                    </w:pPr>
                    <w:r w:rsidRPr="00332799">
                      <w:rPr>
                        <w:rFonts w:asciiTheme="majorHAnsi" w:hAnsiTheme="majorHAnsi" w:cstheme="majorHAnsi"/>
                        <w:color w:val="00643F"/>
                        <w:sz w:val="20"/>
                        <w:szCs w:val="20"/>
                        <w:lang w:val="nl-NL"/>
                      </w:rPr>
                      <w:t xml:space="preserve">IBAN NL48 RABO 0163 4938 55  </w:t>
                    </w:r>
                  </w:p>
                  <w:p w14:paraId="6516D2B6" w14:textId="77777777" w:rsidR="009D2599" w:rsidRPr="009D2599" w:rsidRDefault="009D2599" w:rsidP="009D2599">
                    <w:pPr>
                      <w:spacing w:after="0" w:line="240" w:lineRule="auto"/>
                      <w:rPr>
                        <w:rFonts w:asciiTheme="majorHAnsi" w:hAnsiTheme="majorHAnsi" w:cstheme="majorHAnsi"/>
                        <w:color w:val="00643F"/>
                        <w:sz w:val="20"/>
                        <w:szCs w:val="20"/>
                      </w:rPr>
                    </w:pPr>
                    <w:r w:rsidRPr="009D2599">
                      <w:rPr>
                        <w:rFonts w:asciiTheme="majorHAnsi" w:hAnsiTheme="majorHAnsi" w:cstheme="majorHAnsi"/>
                        <w:color w:val="00643F"/>
                        <w:sz w:val="20"/>
                        <w:szCs w:val="20"/>
                      </w:rPr>
                      <w:t xml:space="preserve">Tel. 06-51578682 | </w:t>
                    </w:r>
                  </w:p>
                  <w:p w14:paraId="379E84DB" w14:textId="77777777" w:rsidR="009D2599" w:rsidRPr="009D2599" w:rsidRDefault="009D2599" w:rsidP="009D2599">
                    <w:pPr>
                      <w:spacing w:after="0" w:line="240" w:lineRule="auto"/>
                      <w:rPr>
                        <w:rFonts w:asciiTheme="majorHAnsi" w:hAnsiTheme="majorHAnsi" w:cstheme="majorHAnsi"/>
                        <w:color w:val="00643F"/>
                        <w:sz w:val="20"/>
                        <w:szCs w:val="20"/>
                      </w:rPr>
                    </w:pPr>
                    <w:hyperlink r:id="rId2" w:history="1">
                      <w:r w:rsidRPr="009D2599">
                        <w:rPr>
                          <w:rFonts w:asciiTheme="majorHAnsi" w:hAnsiTheme="majorHAnsi" w:cstheme="majorHAnsi"/>
                          <w:color w:val="00643F"/>
                          <w:sz w:val="20"/>
                          <w:szCs w:val="20"/>
                        </w:rPr>
                        <w:t>alwin@vanbeem.com</w:t>
                      </w:r>
                    </w:hyperlink>
                  </w:p>
                </w:txbxContent>
              </v:textbox>
              <w10:wrap type="square"/>
            </v:shape>
          </w:pict>
        </mc:Fallback>
      </mc:AlternateContent>
    </w:r>
    <w:r>
      <w:rPr>
        <w:noProof/>
      </w:rPr>
      <w:drawing>
        <wp:anchor distT="0" distB="0" distL="114300" distR="114300" simplePos="0" relativeHeight="251657216" behindDoc="0" locked="0" layoutInCell="1" allowOverlap="1" wp14:anchorId="20002E2E" wp14:editId="6D8C41EC">
          <wp:simplePos x="0" y="0"/>
          <wp:positionH relativeFrom="column">
            <wp:posOffset>-297180</wp:posOffset>
          </wp:positionH>
          <wp:positionV relativeFrom="paragraph">
            <wp:posOffset>-102235</wp:posOffset>
          </wp:positionV>
          <wp:extent cx="2835910" cy="609486"/>
          <wp:effectExtent l="0" t="0" r="2540" b="635"/>
          <wp:wrapNone/>
          <wp:docPr id="1776676720" name="Afbeelding 1" descr="Afbeelding met Lettertype, tekst,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686685" name="Afbeelding 1" descr="Afbeelding met Lettertype, tekst, logo, Graphics&#10;&#10;Door AI gegenereerde inhoud is mogelijk onjuist."/>
                  <pic:cNvPicPr/>
                </pic:nvPicPr>
                <pic:blipFill rotWithShape="1">
                  <a:blip r:embed="rId3"/>
                  <a:srcRect l="2871"/>
                  <a:stretch>
                    <a:fillRect/>
                  </a:stretch>
                </pic:blipFill>
                <pic:spPr bwMode="auto">
                  <a:xfrm>
                    <a:off x="0" y="0"/>
                    <a:ext cx="2835910" cy="609486"/>
                  </a:xfrm>
                  <a:prstGeom prst="rect">
                    <a:avLst/>
                  </a:prstGeom>
                  <a:ln>
                    <a:noFill/>
                  </a:ln>
                  <a:extLst>
                    <a:ext uri="{53640926-AAD7-44D8-BBD7-CCE9431645EC}">
                      <a14:shadowObscured xmlns:a14="http://schemas.microsoft.com/office/drawing/2010/main"/>
                    </a:ext>
                  </a:extLst>
                </pic:spPr>
              </pic:pic>
            </a:graphicData>
          </a:graphic>
        </wp:anchor>
      </w:drawing>
    </w:r>
  </w:p>
  <w:p w14:paraId="1A17276C" w14:textId="56157D3A" w:rsidR="009D2599" w:rsidRDefault="009D2599">
    <w:pPr>
      <w:pStyle w:val="Koptekst"/>
    </w:pPr>
  </w:p>
  <w:p w14:paraId="6B6CEDD0" w14:textId="286BE3BF" w:rsidR="009D2599" w:rsidRDefault="009D2599">
    <w:pPr>
      <w:pStyle w:val="Koptekst"/>
    </w:pPr>
  </w:p>
  <w:p w14:paraId="31BD5C87" w14:textId="4652BEC4" w:rsidR="009D2599" w:rsidRDefault="009D2599">
    <w:pPr>
      <w:pStyle w:val="Koptekst"/>
    </w:pPr>
  </w:p>
  <w:p w14:paraId="5F5FCE11" w14:textId="77777777" w:rsidR="009D2599" w:rsidRDefault="009D2599">
    <w:pPr>
      <w:pStyle w:val="Koptekst"/>
    </w:pPr>
  </w:p>
  <w:p w14:paraId="757B1F0C" w14:textId="5266C7D7" w:rsidR="00992DCF" w:rsidRPr="00332799" w:rsidRDefault="009D2599" w:rsidP="00992DCF">
    <w:pPr>
      <w:spacing w:after="0" w:line="240" w:lineRule="auto"/>
      <w:ind w:right="42"/>
      <w:jc w:val="center"/>
      <w:rPr>
        <w:rFonts w:asciiTheme="majorHAnsi" w:hAnsiTheme="majorHAnsi" w:cstheme="majorHAnsi"/>
        <w:b/>
        <w:bCs/>
        <w:color w:val="00643F"/>
        <w:sz w:val="28"/>
        <w:szCs w:val="28"/>
        <w:lang w:val="nl-NL"/>
      </w:rPr>
    </w:pPr>
    <w:r w:rsidRPr="00332799">
      <w:rPr>
        <w:rFonts w:asciiTheme="majorHAnsi" w:hAnsiTheme="majorHAnsi" w:cstheme="majorHAnsi"/>
        <w:b/>
        <w:bCs/>
        <w:color w:val="00643F"/>
        <w:sz w:val="28"/>
        <w:szCs w:val="28"/>
        <w:lang w:val="nl-NL"/>
      </w:rPr>
      <w:t>OPDRACHTBEVESTIGING ENERGIEPRESTATIE-OPNAME WONING (EP-W BASIS)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659C4FE5"/>
    <w:multiLevelType w:val="hybridMultilevel"/>
    <w:tmpl w:val="1FD82C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54563217">
    <w:abstractNumId w:val="8"/>
  </w:num>
  <w:num w:numId="2" w16cid:durableId="99957968">
    <w:abstractNumId w:val="6"/>
  </w:num>
  <w:num w:numId="3" w16cid:durableId="1081290658">
    <w:abstractNumId w:val="5"/>
  </w:num>
  <w:num w:numId="4" w16cid:durableId="1066807024">
    <w:abstractNumId w:val="4"/>
  </w:num>
  <w:num w:numId="5" w16cid:durableId="38281661">
    <w:abstractNumId w:val="7"/>
  </w:num>
  <w:num w:numId="6" w16cid:durableId="60324723">
    <w:abstractNumId w:val="3"/>
  </w:num>
  <w:num w:numId="7" w16cid:durableId="382604422">
    <w:abstractNumId w:val="2"/>
  </w:num>
  <w:num w:numId="8" w16cid:durableId="528882609">
    <w:abstractNumId w:val="1"/>
  </w:num>
  <w:num w:numId="9" w16cid:durableId="1325859844">
    <w:abstractNumId w:val="0"/>
  </w:num>
  <w:num w:numId="10" w16cid:durableId="20563914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5897"/>
    <w:rsid w:val="001818E8"/>
    <w:rsid w:val="002113DB"/>
    <w:rsid w:val="0029639D"/>
    <w:rsid w:val="002B7A5D"/>
    <w:rsid w:val="0032462E"/>
    <w:rsid w:val="00326F90"/>
    <w:rsid w:val="00332799"/>
    <w:rsid w:val="006F1FF7"/>
    <w:rsid w:val="00700854"/>
    <w:rsid w:val="007F27C7"/>
    <w:rsid w:val="00992DCF"/>
    <w:rsid w:val="009D2599"/>
    <w:rsid w:val="00AA1D8D"/>
    <w:rsid w:val="00B47730"/>
    <w:rsid w:val="00C035B6"/>
    <w:rsid w:val="00CB0664"/>
    <w:rsid w:val="00EB127D"/>
    <w:rsid w:val="00F81F2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8C2E49"/>
  <w14:defaultImageDpi w14:val="300"/>
  <w15:docId w15:val="{D21DD32A-189C-4A59-A10C-BF929E11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alwin@vanbeem.com" TargetMode="External"/><Relationship Id="rId1" Type="http://schemas.openxmlformats.org/officeDocument/2006/relationships/hyperlink" Target="mailto:alwin@vanbe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3319</TotalTime>
  <Pages>5</Pages>
  <Words>795</Words>
  <Characters>4375</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Alwin van Beem</cp:lastModifiedBy>
  <cp:revision>4</cp:revision>
  <dcterms:created xsi:type="dcterms:W3CDTF">2013-12-23T23:15:00Z</dcterms:created>
  <dcterms:modified xsi:type="dcterms:W3CDTF">2025-12-20T11:18:00Z</dcterms:modified>
  <cp:category/>
</cp:coreProperties>
</file>